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EF1" w:rsidRPr="00784EF1" w:rsidRDefault="00784EF1" w:rsidP="00784EF1">
      <w:pPr>
        <w:pStyle w:val="ab"/>
        <w:rPr>
          <w:spacing w:val="40"/>
        </w:rPr>
      </w:pPr>
      <w:r w:rsidRPr="00784EF1">
        <w:rPr>
          <w:noProof/>
          <w:lang w:eastAsia="bg-BG"/>
        </w:rPr>
        <w:drawing>
          <wp:anchor distT="0" distB="0" distL="114300" distR="114300" simplePos="0" relativeHeight="251659776" behindDoc="1" locked="0" layoutInCell="1" allowOverlap="1" wp14:anchorId="0C4EA545" wp14:editId="402708F4">
            <wp:simplePos x="0" y="0"/>
            <wp:positionH relativeFrom="column">
              <wp:posOffset>814705</wp:posOffset>
            </wp:positionH>
            <wp:positionV relativeFrom="paragraph">
              <wp:posOffset>43180</wp:posOffset>
            </wp:positionV>
            <wp:extent cx="1618615" cy="1171575"/>
            <wp:effectExtent l="0" t="0" r="635" b="952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8615" cy="1171575"/>
                    </a:xfrm>
                    <a:prstGeom prst="rect">
                      <a:avLst/>
                    </a:prstGeom>
                    <a:noFill/>
                  </pic:spPr>
                </pic:pic>
              </a:graphicData>
            </a:graphic>
            <wp14:sizeRelH relativeFrom="page">
              <wp14:pctWidth>0</wp14:pctWidth>
            </wp14:sizeRelH>
            <wp14:sizeRelV relativeFrom="page">
              <wp14:pctHeight>0</wp14:pctHeight>
            </wp14:sizeRelV>
          </wp:anchor>
        </w:drawing>
      </w:r>
    </w:p>
    <w:p w:rsidR="00784EF1" w:rsidRPr="00784EF1" w:rsidRDefault="00784EF1" w:rsidP="00784EF1">
      <w:pPr>
        <w:pStyle w:val="ab"/>
        <w:rPr>
          <w:spacing w:val="40"/>
        </w:rPr>
      </w:pPr>
    </w:p>
    <w:p w:rsidR="00784EF1" w:rsidRPr="00784EF1" w:rsidRDefault="00784EF1" w:rsidP="00784EF1">
      <w:pPr>
        <w:pStyle w:val="ab"/>
        <w:rPr>
          <w:rFonts w:ascii="Times New Roman" w:hAnsi="Times New Roman"/>
          <w:spacing w:val="40"/>
        </w:rPr>
      </w:pPr>
      <w:r w:rsidRPr="00784EF1">
        <w:rPr>
          <w:spacing w:val="40"/>
        </w:rPr>
        <w:t xml:space="preserve">                           </w:t>
      </w:r>
      <w:r>
        <w:rPr>
          <w:spacing w:val="40"/>
        </w:rPr>
        <w:t xml:space="preserve">                  </w:t>
      </w:r>
      <w:r w:rsidRPr="00784EF1">
        <w:rPr>
          <w:rFonts w:ascii="Times New Roman" w:hAnsi="Times New Roman"/>
          <w:spacing w:val="40"/>
        </w:rPr>
        <w:t xml:space="preserve">ДЕТСКА ГРАДИНА </w:t>
      </w:r>
      <w:r w:rsidRPr="00784EF1">
        <w:rPr>
          <w:rFonts w:ascii="Times New Roman" w:hAnsi="Times New Roman"/>
          <w:spacing w:val="40"/>
          <w:lang w:val="ru-RU"/>
        </w:rPr>
        <w:t>”</w:t>
      </w:r>
      <w:r w:rsidRPr="00784EF1">
        <w:rPr>
          <w:rFonts w:ascii="Times New Roman" w:hAnsi="Times New Roman"/>
          <w:spacing w:val="40"/>
        </w:rPr>
        <w:t>МИР“</w:t>
      </w:r>
    </w:p>
    <w:p w:rsidR="00784EF1" w:rsidRPr="00784EF1" w:rsidRDefault="00784EF1" w:rsidP="00784EF1">
      <w:pPr>
        <w:pStyle w:val="ab"/>
        <w:rPr>
          <w:rFonts w:ascii="Times New Roman" w:hAnsi="Times New Roman"/>
          <w:lang w:val="ru-RU"/>
        </w:rPr>
      </w:pPr>
      <w:r w:rsidRPr="00784EF1">
        <w:rPr>
          <w:rFonts w:ascii="Times New Roman" w:hAnsi="Times New Roman"/>
        </w:rPr>
        <w:t xml:space="preserve">                                                </w:t>
      </w:r>
      <w:r>
        <w:rPr>
          <w:rFonts w:ascii="Times New Roman" w:hAnsi="Times New Roman"/>
        </w:rPr>
        <w:t xml:space="preserve">                        </w:t>
      </w:r>
      <w:r w:rsidRPr="00784EF1">
        <w:rPr>
          <w:rFonts w:ascii="Times New Roman" w:hAnsi="Times New Roman"/>
        </w:rPr>
        <w:t xml:space="preserve"> </w:t>
      </w:r>
      <w:r w:rsidRPr="00784EF1">
        <w:rPr>
          <w:rFonts w:ascii="Times New Roman" w:hAnsi="Times New Roman"/>
          <w:lang w:val="ru-RU"/>
        </w:rPr>
        <w:t>гр.  Мездра, ул.”Св.св. Кирил и Методий” № 47,</w:t>
      </w:r>
    </w:p>
    <w:p w:rsidR="00784EF1" w:rsidRPr="00784EF1" w:rsidRDefault="00784EF1" w:rsidP="00784EF1">
      <w:pPr>
        <w:pStyle w:val="ab"/>
        <w:rPr>
          <w:rStyle w:val="aa"/>
          <w:rFonts w:ascii="Times New Roman" w:hAnsi="Times New Roman"/>
          <w:lang w:val="it-IT"/>
        </w:rPr>
      </w:pPr>
      <w:r w:rsidRPr="00784EF1">
        <w:rPr>
          <w:rFonts w:ascii="Times New Roman" w:hAnsi="Times New Roman"/>
        </w:rPr>
        <w:t xml:space="preserve">                                                </w:t>
      </w:r>
      <w:r>
        <w:rPr>
          <w:rFonts w:ascii="Times New Roman" w:hAnsi="Times New Roman"/>
        </w:rPr>
        <w:t xml:space="preserve">                        </w:t>
      </w:r>
      <w:r w:rsidRPr="00784EF1">
        <w:rPr>
          <w:rFonts w:ascii="Times New Roman" w:hAnsi="Times New Roman"/>
        </w:rPr>
        <w:t xml:space="preserve"> </w:t>
      </w:r>
      <w:r w:rsidR="008F5DA1">
        <w:rPr>
          <w:rFonts w:ascii="Times New Roman" w:hAnsi="Times New Roman"/>
          <w:lang w:val="ru-RU"/>
        </w:rPr>
        <w:t>тел. 0876204600</w:t>
      </w:r>
      <w:r w:rsidRPr="00784EF1">
        <w:rPr>
          <w:rFonts w:ascii="Times New Roman" w:hAnsi="Times New Roman"/>
          <w:lang w:val="ru-RU"/>
        </w:rPr>
        <w:t xml:space="preserve">, </w:t>
      </w:r>
      <w:r w:rsidRPr="00784EF1">
        <w:rPr>
          <w:rFonts w:ascii="Times New Roman" w:hAnsi="Times New Roman"/>
          <w:lang w:val="it-IT"/>
        </w:rPr>
        <w:t>e-mail</w:t>
      </w:r>
      <w:r w:rsidRPr="00784EF1">
        <w:rPr>
          <w:rFonts w:ascii="Times New Roman" w:hAnsi="Times New Roman"/>
        </w:rPr>
        <w:t xml:space="preserve">: </w:t>
      </w:r>
      <w:r w:rsidRPr="00784EF1">
        <w:rPr>
          <w:rFonts w:ascii="Times New Roman" w:hAnsi="Times New Roman"/>
          <w:lang w:val="it-IT"/>
        </w:rPr>
        <w:t xml:space="preserve"> info</w:t>
      </w:r>
      <w:r w:rsidRPr="00784EF1">
        <w:rPr>
          <w:rFonts w:ascii="Times New Roman" w:hAnsi="Times New Roman"/>
        </w:rPr>
        <w:t xml:space="preserve"> </w:t>
      </w:r>
      <w:r w:rsidRPr="00784EF1">
        <w:rPr>
          <w:rFonts w:ascii="Times New Roman" w:hAnsi="Times New Roman"/>
          <w:lang w:val="it-IT"/>
        </w:rPr>
        <w:t>-</w:t>
      </w:r>
      <w:r w:rsidRPr="00784EF1">
        <w:rPr>
          <w:rFonts w:ascii="Times New Roman" w:hAnsi="Times New Roman"/>
        </w:rPr>
        <w:t xml:space="preserve"> </w:t>
      </w:r>
      <w:r w:rsidRPr="00784EF1">
        <w:rPr>
          <w:rFonts w:ascii="Times New Roman" w:hAnsi="Times New Roman"/>
          <w:lang w:val="it-IT"/>
        </w:rPr>
        <w:t>609159@edu.mon.bg</w:t>
      </w:r>
    </w:p>
    <w:p w:rsidR="001E1B19" w:rsidRPr="001E1B19" w:rsidRDefault="001E1B19" w:rsidP="00784EF1">
      <w:pPr>
        <w:spacing w:line="360" w:lineRule="auto"/>
        <w:jc w:val="center"/>
        <w:rPr>
          <w:b/>
          <w:spacing w:val="40"/>
        </w:rPr>
      </w:pPr>
    </w:p>
    <w:p w:rsidR="001E1B19" w:rsidRDefault="002C2D8B" w:rsidP="00784EF1">
      <w:pPr>
        <w:spacing w:line="360" w:lineRule="auto"/>
        <w:ind w:right="-851"/>
      </w:pPr>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Ред за подпис на Microsoft Office..." style="width:192pt;height:96pt">
            <v:imagedata r:id="rId9" o:title=""/>
            <o:lock v:ext="edit" ungrouping="t" rotation="t" cropping="t" verticies="t" text="t" grouping="t"/>
            <o:signatureline v:ext="edit" id="{F0AEE4D3-EA7E-4EF8-AA25-55E963629C26}" provid="{00000000-0000-0000-0000-000000000000}" o:suggestedsigner="Цецка Йотова" o:suggestedsigner2="директор" issignatureline="t"/>
          </v:shape>
        </w:pict>
      </w:r>
      <w:bookmarkEnd w:id="0"/>
    </w:p>
    <w:p w:rsidR="00F6393C" w:rsidRPr="00690FAA" w:rsidRDefault="007E3F31" w:rsidP="00690FAA">
      <w:pPr>
        <w:pStyle w:val="ab"/>
        <w:rPr>
          <w:rFonts w:ascii="Times New Roman" w:hAnsi="Times New Roman"/>
          <w:sz w:val="24"/>
          <w:szCs w:val="24"/>
        </w:rPr>
      </w:pPr>
      <w:r>
        <w:rPr>
          <w:rFonts w:ascii="Times New Roman" w:hAnsi="Times New Roman"/>
          <w:sz w:val="24"/>
          <w:szCs w:val="24"/>
        </w:rPr>
        <w:t xml:space="preserve">                                      </w:t>
      </w:r>
      <w:r w:rsidR="00312DDE">
        <w:rPr>
          <w:rFonts w:ascii="Times New Roman" w:hAnsi="Times New Roman"/>
          <w:sz w:val="24"/>
          <w:szCs w:val="24"/>
        </w:rPr>
        <w:t xml:space="preserve">                                                               Съгласувал:……………</w:t>
      </w:r>
    </w:p>
    <w:p w:rsidR="00F6393C" w:rsidRPr="00690FAA" w:rsidRDefault="00312DDE" w:rsidP="00690FAA">
      <w:pPr>
        <w:pStyle w:val="ab"/>
        <w:rPr>
          <w:rFonts w:ascii="Times New Roman" w:hAnsi="Times New Roman"/>
          <w:sz w:val="24"/>
          <w:szCs w:val="24"/>
        </w:rPr>
      </w:pPr>
      <w:r>
        <w:rPr>
          <w:rFonts w:ascii="Times New Roman" w:hAnsi="Times New Roman"/>
          <w:sz w:val="24"/>
          <w:szCs w:val="24"/>
        </w:rPr>
        <w:t xml:space="preserve">                                                    </w:t>
      </w:r>
      <w:r w:rsidR="007E3F31">
        <w:rPr>
          <w:rFonts w:ascii="Times New Roman" w:hAnsi="Times New Roman"/>
          <w:sz w:val="24"/>
          <w:szCs w:val="24"/>
        </w:rPr>
        <w:t xml:space="preserve">                                                </w:t>
      </w:r>
      <w:r>
        <w:rPr>
          <w:rFonts w:ascii="Times New Roman" w:hAnsi="Times New Roman"/>
          <w:sz w:val="24"/>
          <w:szCs w:val="24"/>
        </w:rPr>
        <w:t xml:space="preserve"> Председател на СО на СБУ</w:t>
      </w:r>
    </w:p>
    <w:p w:rsidR="00F6393C" w:rsidRDefault="00312DDE" w:rsidP="00690FAA">
      <w:pPr>
        <w:pStyle w:val="ab"/>
        <w:rPr>
          <w:rFonts w:ascii="Times New Roman" w:hAnsi="Times New Roman"/>
          <w:sz w:val="24"/>
          <w:szCs w:val="24"/>
        </w:rPr>
      </w:pPr>
      <w:r>
        <w:rPr>
          <w:rFonts w:ascii="Times New Roman" w:hAnsi="Times New Roman"/>
          <w:sz w:val="24"/>
          <w:szCs w:val="24"/>
        </w:rPr>
        <w:t xml:space="preserve">                                                                             </w:t>
      </w:r>
      <w:r w:rsidR="007E3F31">
        <w:rPr>
          <w:rFonts w:ascii="Times New Roman" w:hAnsi="Times New Roman"/>
          <w:sz w:val="24"/>
          <w:szCs w:val="24"/>
        </w:rPr>
        <w:t xml:space="preserve">                        </w:t>
      </w:r>
      <w:r>
        <w:rPr>
          <w:rFonts w:ascii="Times New Roman" w:hAnsi="Times New Roman"/>
          <w:sz w:val="24"/>
          <w:szCs w:val="24"/>
        </w:rPr>
        <w:t>Петя Дамянова</w:t>
      </w:r>
    </w:p>
    <w:p w:rsidR="00690FAA" w:rsidRPr="00690FAA" w:rsidRDefault="007E3F31" w:rsidP="00690FAA">
      <w:pPr>
        <w:pStyle w:val="ab"/>
        <w:rPr>
          <w:rFonts w:ascii="Times New Roman" w:hAnsi="Times New Roman"/>
          <w:sz w:val="24"/>
          <w:szCs w:val="24"/>
        </w:rPr>
      </w:pPr>
      <w:r>
        <w:rPr>
          <w:rFonts w:ascii="Times New Roman" w:hAnsi="Times New Roman"/>
          <w:sz w:val="24"/>
          <w:szCs w:val="24"/>
        </w:rPr>
        <w:t>Заповед №</w:t>
      </w:r>
      <w:r w:rsidR="00F20328">
        <w:rPr>
          <w:rFonts w:ascii="Times New Roman" w:hAnsi="Times New Roman"/>
          <w:sz w:val="24"/>
          <w:szCs w:val="24"/>
        </w:rPr>
        <w:t xml:space="preserve"> </w:t>
      </w:r>
      <w:r w:rsidR="002C2D8B">
        <w:rPr>
          <w:rFonts w:ascii="Times New Roman" w:hAnsi="Times New Roman"/>
          <w:sz w:val="24"/>
          <w:szCs w:val="24"/>
        </w:rPr>
        <w:t>45</w:t>
      </w:r>
      <w:r w:rsidR="00F20328">
        <w:rPr>
          <w:rFonts w:ascii="Times New Roman" w:hAnsi="Times New Roman"/>
          <w:sz w:val="24"/>
          <w:szCs w:val="24"/>
        </w:rPr>
        <w:t>/</w:t>
      </w:r>
      <w:r w:rsidR="002C2D8B">
        <w:rPr>
          <w:rFonts w:ascii="Times New Roman" w:hAnsi="Times New Roman"/>
          <w:sz w:val="24"/>
          <w:szCs w:val="24"/>
        </w:rPr>
        <w:t>15</w:t>
      </w:r>
      <w:r w:rsidR="008F5DA1">
        <w:rPr>
          <w:rFonts w:ascii="Times New Roman" w:hAnsi="Times New Roman"/>
          <w:sz w:val="24"/>
          <w:szCs w:val="24"/>
        </w:rPr>
        <w:t>.09.2025</w:t>
      </w:r>
      <w:r w:rsidR="00CC06D8">
        <w:rPr>
          <w:rFonts w:ascii="Times New Roman" w:hAnsi="Times New Roman"/>
          <w:sz w:val="24"/>
          <w:szCs w:val="24"/>
        </w:rPr>
        <w:t>г.</w:t>
      </w:r>
    </w:p>
    <w:p w:rsidR="00F6393C" w:rsidRDefault="00F6393C" w:rsidP="00F6393C">
      <w:pPr>
        <w:rPr>
          <w:rFonts w:ascii="Times New Roman" w:hAnsi="Times New Roman" w:cs="Times New Roman"/>
          <w:sz w:val="24"/>
          <w:szCs w:val="24"/>
        </w:rPr>
      </w:pPr>
      <w:r>
        <w:rPr>
          <w:rFonts w:ascii="Times New Roman" w:hAnsi="Times New Roman" w:cs="Times New Roman"/>
          <w:sz w:val="24"/>
          <w:szCs w:val="24"/>
        </w:rPr>
        <w:t xml:space="preserve">                                                          </w:t>
      </w:r>
    </w:p>
    <w:p w:rsidR="00F6393C" w:rsidRPr="00E81F80" w:rsidRDefault="00F6393C" w:rsidP="00F6393C">
      <w:pPr>
        <w:rPr>
          <w:rFonts w:ascii="Times New Roman" w:hAnsi="Times New Roman" w:cs="Times New Roman"/>
          <w:b/>
          <w:sz w:val="24"/>
          <w:szCs w:val="24"/>
        </w:rPr>
      </w:pPr>
      <w:r w:rsidRPr="00E81F80">
        <w:rPr>
          <w:rFonts w:ascii="Times New Roman" w:hAnsi="Times New Roman" w:cs="Times New Roman"/>
          <w:b/>
          <w:sz w:val="24"/>
          <w:szCs w:val="24"/>
        </w:rPr>
        <w:t xml:space="preserve">                                                           ГОДИШЕН </w:t>
      </w:r>
      <w:r w:rsidR="00FA1D45" w:rsidRPr="00E81F80">
        <w:rPr>
          <w:rFonts w:ascii="Times New Roman" w:hAnsi="Times New Roman" w:cs="Times New Roman"/>
          <w:b/>
          <w:sz w:val="24"/>
          <w:szCs w:val="24"/>
        </w:rPr>
        <w:t>ПЛАН</w:t>
      </w:r>
      <w:r w:rsidRPr="00E81F80">
        <w:rPr>
          <w:rFonts w:ascii="Times New Roman" w:hAnsi="Times New Roman" w:cs="Times New Roman"/>
          <w:b/>
          <w:sz w:val="24"/>
          <w:szCs w:val="24"/>
        </w:rPr>
        <w:t xml:space="preserve"> </w:t>
      </w:r>
    </w:p>
    <w:p w:rsidR="00711BE3" w:rsidRPr="00E81F80" w:rsidRDefault="00711BE3" w:rsidP="00F6393C">
      <w:pPr>
        <w:jc w:val="center"/>
        <w:rPr>
          <w:rFonts w:ascii="Times New Roman" w:hAnsi="Times New Roman" w:cs="Times New Roman"/>
          <w:b/>
          <w:sz w:val="24"/>
          <w:szCs w:val="24"/>
        </w:rPr>
      </w:pPr>
      <w:r w:rsidRPr="00E81F80">
        <w:rPr>
          <w:rFonts w:ascii="Times New Roman" w:hAnsi="Times New Roman" w:cs="Times New Roman"/>
          <w:b/>
          <w:sz w:val="24"/>
          <w:szCs w:val="24"/>
        </w:rPr>
        <w:t>За повишаване  квалификацията</w:t>
      </w:r>
      <w:r w:rsidR="00F6393C" w:rsidRPr="00E81F80">
        <w:rPr>
          <w:rFonts w:ascii="Times New Roman" w:hAnsi="Times New Roman" w:cs="Times New Roman"/>
          <w:b/>
          <w:sz w:val="24"/>
          <w:szCs w:val="24"/>
        </w:rPr>
        <w:t xml:space="preserve"> </w:t>
      </w:r>
      <w:r w:rsidRPr="00E81F80">
        <w:rPr>
          <w:rFonts w:ascii="Times New Roman" w:hAnsi="Times New Roman" w:cs="Times New Roman"/>
          <w:b/>
          <w:sz w:val="24"/>
          <w:szCs w:val="24"/>
        </w:rPr>
        <w:t>на педагогическите специалисти</w:t>
      </w:r>
      <w:r w:rsidR="00690FAA" w:rsidRPr="00E81F80">
        <w:rPr>
          <w:rFonts w:ascii="Times New Roman" w:hAnsi="Times New Roman" w:cs="Times New Roman"/>
          <w:b/>
          <w:sz w:val="24"/>
          <w:szCs w:val="24"/>
        </w:rPr>
        <w:t xml:space="preserve"> </w:t>
      </w:r>
      <w:r w:rsidRPr="00E81F80">
        <w:rPr>
          <w:rFonts w:ascii="Times New Roman" w:hAnsi="Times New Roman" w:cs="Times New Roman"/>
          <w:b/>
          <w:sz w:val="24"/>
          <w:szCs w:val="24"/>
        </w:rPr>
        <w:t xml:space="preserve"> и непедагогически персонал </w:t>
      </w:r>
    </w:p>
    <w:p w:rsidR="00FA1D45" w:rsidRPr="00E81F80" w:rsidRDefault="008F5DA1" w:rsidP="00F6393C">
      <w:pPr>
        <w:jc w:val="center"/>
        <w:rPr>
          <w:rFonts w:ascii="Times New Roman" w:hAnsi="Times New Roman" w:cs="Times New Roman"/>
          <w:b/>
          <w:sz w:val="24"/>
          <w:szCs w:val="24"/>
        </w:rPr>
      </w:pPr>
      <w:r>
        <w:rPr>
          <w:rFonts w:ascii="Times New Roman" w:hAnsi="Times New Roman" w:cs="Times New Roman"/>
          <w:b/>
          <w:sz w:val="24"/>
          <w:szCs w:val="24"/>
        </w:rPr>
        <w:t>за учебната 2025/2026</w:t>
      </w:r>
      <w:r w:rsidR="00711BE3" w:rsidRPr="00E81F80">
        <w:rPr>
          <w:rFonts w:ascii="Times New Roman" w:hAnsi="Times New Roman" w:cs="Times New Roman"/>
          <w:b/>
          <w:sz w:val="24"/>
          <w:szCs w:val="24"/>
        </w:rPr>
        <w:t>г</w:t>
      </w:r>
      <w:r w:rsidR="00F6393C" w:rsidRPr="00E81F80">
        <w:rPr>
          <w:rFonts w:ascii="Times New Roman" w:hAnsi="Times New Roman" w:cs="Times New Roman"/>
          <w:b/>
          <w:sz w:val="24"/>
          <w:szCs w:val="24"/>
        </w:rPr>
        <w:t>.</w:t>
      </w:r>
    </w:p>
    <w:p w:rsidR="00FC15E8" w:rsidRPr="00E81F80" w:rsidRDefault="00784EF1" w:rsidP="00F6393C">
      <w:pPr>
        <w:jc w:val="center"/>
        <w:rPr>
          <w:rFonts w:ascii="Times New Roman" w:hAnsi="Times New Roman" w:cs="Times New Roman"/>
          <w:b/>
          <w:sz w:val="24"/>
          <w:szCs w:val="24"/>
        </w:rPr>
      </w:pPr>
      <w:r>
        <w:rPr>
          <w:rFonts w:ascii="Times New Roman" w:hAnsi="Times New Roman" w:cs="Times New Roman"/>
          <w:b/>
          <w:sz w:val="24"/>
          <w:szCs w:val="24"/>
        </w:rPr>
        <w:t>ДГ „ Мир“ гр. Мездра с разновъзрастона</w:t>
      </w:r>
      <w:r w:rsidR="00FC15E8" w:rsidRPr="00E81F80">
        <w:rPr>
          <w:rFonts w:ascii="Times New Roman" w:hAnsi="Times New Roman" w:cs="Times New Roman"/>
          <w:b/>
          <w:sz w:val="24"/>
          <w:szCs w:val="24"/>
        </w:rPr>
        <w:t xml:space="preserve"> група с. Долна Кремена</w:t>
      </w:r>
    </w:p>
    <w:p w:rsidR="004921DC" w:rsidRDefault="000434CF" w:rsidP="00283FFB">
      <w:pPr>
        <w:ind w:firstLine="708"/>
        <w:jc w:val="both"/>
        <w:rPr>
          <w:rFonts w:ascii="Times New Roman" w:hAnsi="Times New Roman" w:cs="Times New Roman"/>
          <w:sz w:val="24"/>
          <w:szCs w:val="24"/>
        </w:rPr>
      </w:pPr>
      <w:r w:rsidRPr="005C3AD0">
        <w:rPr>
          <w:rFonts w:ascii="Times New Roman" w:hAnsi="Times New Roman" w:cs="Times New Roman"/>
          <w:sz w:val="24"/>
          <w:szCs w:val="24"/>
        </w:rPr>
        <w:t>П</w:t>
      </w:r>
      <w:r>
        <w:rPr>
          <w:rFonts w:ascii="Times New Roman" w:hAnsi="Times New Roman" w:cs="Times New Roman"/>
          <w:sz w:val="24"/>
          <w:szCs w:val="24"/>
        </w:rPr>
        <w:t>редизвикателствата, пред които е изправена съвременната детска градина</w:t>
      </w:r>
      <w:r w:rsidRPr="005C3AD0">
        <w:rPr>
          <w:rFonts w:ascii="Times New Roman" w:hAnsi="Times New Roman" w:cs="Times New Roman"/>
          <w:sz w:val="24"/>
          <w:szCs w:val="24"/>
        </w:rPr>
        <w:t xml:space="preserve"> и самият учител, налагат непрекъснато усъвършенстване и повишаване на квалификацията. Това се осъществява чрез ясно формулиране на целите, задачите и приоритетите на конкретната образователна институция, залегнали в нейната стратегия за развитие и в ежегодните планове за квалификационна дейност.</w:t>
      </w:r>
      <w:r>
        <w:rPr>
          <w:rFonts w:ascii="Times New Roman" w:hAnsi="Times New Roman" w:cs="Times New Roman"/>
          <w:sz w:val="24"/>
          <w:szCs w:val="24"/>
        </w:rPr>
        <w:t xml:space="preserve"> </w:t>
      </w:r>
      <w:r w:rsidR="005C3AD0" w:rsidRPr="005C3AD0">
        <w:rPr>
          <w:rFonts w:ascii="Times New Roman" w:hAnsi="Times New Roman" w:cs="Times New Roman"/>
          <w:sz w:val="24"/>
          <w:szCs w:val="24"/>
        </w:rPr>
        <w:t>Един от най-важните фактори, които влияят върху устойчивия растеж на всяка държава, е качеството на образованието. Постигането на високо качество е свързано с подготвеността на педагогическите специалисти и тяхното продължаващо обучение и квалификация. От изключително значение са и политиките, които се провеждат, и нормативните документи, регулиращи процесите в образователната система.</w:t>
      </w:r>
      <w:r w:rsidR="005C3AD0" w:rsidRPr="005C3AD0">
        <w:t xml:space="preserve"> </w:t>
      </w:r>
      <w:r w:rsidR="005C3AD0" w:rsidRPr="005C3AD0">
        <w:rPr>
          <w:rFonts w:ascii="Times New Roman" w:hAnsi="Times New Roman" w:cs="Times New Roman"/>
          <w:sz w:val="24"/>
          <w:szCs w:val="24"/>
        </w:rPr>
        <w:t>Всяка една образователна институция се стреми към повишаване на качеството на предлаганото образование</w:t>
      </w:r>
      <w:r w:rsidR="005C3AD0">
        <w:rPr>
          <w:rFonts w:ascii="Times New Roman" w:hAnsi="Times New Roman" w:cs="Times New Roman"/>
          <w:sz w:val="24"/>
          <w:szCs w:val="24"/>
        </w:rPr>
        <w:t>.</w:t>
      </w:r>
      <w:r w:rsidR="0089125A">
        <w:rPr>
          <w:rFonts w:ascii="Times New Roman" w:hAnsi="Times New Roman" w:cs="Times New Roman"/>
          <w:sz w:val="24"/>
          <w:szCs w:val="24"/>
        </w:rPr>
        <w:t xml:space="preserve"> </w:t>
      </w:r>
    </w:p>
    <w:p w:rsidR="005C564E" w:rsidRPr="008727A2" w:rsidRDefault="00547F6E" w:rsidP="008727A2">
      <w:pPr>
        <w:pStyle w:val="ab"/>
        <w:ind w:firstLine="708"/>
        <w:jc w:val="both"/>
        <w:rPr>
          <w:rFonts w:ascii="Times New Roman" w:eastAsia="Times New Roman" w:hAnsi="Times New Roman"/>
          <w:color w:val="000000"/>
          <w:sz w:val="24"/>
          <w:szCs w:val="24"/>
          <w:lang w:eastAsia="bg-BG"/>
        </w:rPr>
      </w:pPr>
      <w:r w:rsidRPr="008727A2">
        <w:rPr>
          <w:rFonts w:ascii="Times New Roman" w:hAnsi="Times New Roman"/>
          <w:sz w:val="24"/>
          <w:szCs w:val="24"/>
        </w:rPr>
        <w:t>Кариер</w:t>
      </w:r>
      <w:r w:rsidR="00784EF1">
        <w:rPr>
          <w:rFonts w:ascii="Times New Roman" w:hAnsi="Times New Roman"/>
          <w:sz w:val="24"/>
          <w:szCs w:val="24"/>
        </w:rPr>
        <w:t>ното развитие според ЗПУО</w:t>
      </w:r>
      <w:r w:rsidRPr="008727A2">
        <w:rPr>
          <w:rFonts w:ascii="Times New Roman" w:hAnsi="Times New Roman"/>
          <w:sz w:val="24"/>
          <w:szCs w:val="24"/>
        </w:rPr>
        <w:t xml:space="preserve">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 Системата от квалификационни кредити се определя с държавния образователен стандарт за статута и професионалното развитие на </w:t>
      </w:r>
      <w:r w:rsidRPr="008727A2">
        <w:rPr>
          <w:rFonts w:ascii="Times New Roman" w:hAnsi="Times New Roman"/>
          <w:sz w:val="24"/>
          <w:szCs w:val="24"/>
        </w:rPr>
        <w:lastRenderedPageBreak/>
        <w:t xml:space="preserve">педагогическите специалисти. </w:t>
      </w:r>
      <w:r w:rsidR="005C564E" w:rsidRPr="008727A2">
        <w:rPr>
          <w:rFonts w:ascii="Times New Roman" w:eastAsia="Times New Roman" w:hAnsi="Times New Roman"/>
          <w:color w:val="000000"/>
          <w:sz w:val="24"/>
          <w:szCs w:val="24"/>
          <w:lang w:eastAsia="bg-BG"/>
        </w:rPr>
        <w:t>Педагогическите специалисти са длъжни да повишават квалификацията си:</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1. по програми на организациите по чл. 43, т. 1 и 2 в не по-малко от 48 академични часа за всеки период на атестиране;</w:t>
      </w:r>
    </w:p>
    <w:p w:rsid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2. в рамките на вътрешноинституционалната квалификация - в не по-малко от 16 академични часа годишно за всеки педагогически специалист.</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В сила от 27.11.2020 г. з</w:t>
      </w:r>
      <w:r w:rsidRPr="005C564E">
        <w:rPr>
          <w:rFonts w:ascii="Times New Roman" w:eastAsia="Times New Roman" w:hAnsi="Times New Roman" w:cs="Times New Roman"/>
          <w:color w:val="000000"/>
          <w:sz w:val="24"/>
          <w:szCs w:val="24"/>
          <w:lang w:eastAsia="bg-BG"/>
        </w:rPr>
        <w:t>а участие в обучения за повишаване на квалификацията, извършвани от организации по чл. 43, т. 1 и 2 на педагогическия специалист се присъждат квалификационни кредити. Обучението за повишаване на квалификацията се извършва по програми в присъствена, включително и при синхронно обучение от разстояние в електронна среда или в частично присъствена форма.</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Обучението в частично присъствена форма се извършва при присъствени, включително и при синхронно обучение от разстояние в електронна среда не по-малко от 50 на сто от общия брой академични часове по програмата, като в неприсъствените академични часове се провеждат подготовка, консултиране и/или изпълнение на поставена от обучителя задача, за които следва да е налице документиран резултат.</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За участие в обучение за повишаване на квалификацията на педагогическите специалисти, извършвано от организации по чл. 43, т. 1 и 2, не може да се присъжда по-малко от един квалификационен кредит. Един квалификационен кредит се присъжда за:</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1. (доп. - ДВ, бр. 101 от 2020 г., в сила от 27.11.2020 г.) участие в обучение с продължителност 16 академични часа, от които не по-малко от 8 академични часа са присъствени, включително и при синхронно обучение от разстояние в електронна среда;</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2. подготовка, представяне и публикуване на доклад от педагогически форум от международно, национално или регионално ниво;</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3. научна или научно-методическа публикация в специализирано издание.</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 xml:space="preserve"> Квалификационни кредити се присъждат от институциите и организациите по чл. 43, т. 1 и 2 и се удостоверяват с документ за допълнително обучение по чл. 48, ал. 1, т. 1.</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За всеки период на атестиране всеки педагогически специалист е длъжен да придобие не по-малко от 3 квалификационни кредита от участие в обучения за повишаване на квалификацията по програми на организациите по чл. 43, т. 1 и 2.</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 xml:space="preserve"> Когато обучението за повишаване на квалификацията, включително и при синхронно обучение от разстояние в електронна среда, се извършва по програма, която предвижда присъствена и неприсъствена част и предполага предварителна подготовка и консултиране, броят на присъдените квалификационни кредити се определя от общия брой академични часове, предвидени за обучение, ако е изпълнено изискването на ал. 3, т. 1 за броя присъствени академични часове.</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Системата от квалификационни кредити осигурява възможност за:</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1. натрупване на квалификационни кредити за всеки период на атестиране с цел кариерно развитие;</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2. пренасяне и признаване на квалификационни кредити за периода на атестиране при промяна на местоработата.</w:t>
      </w:r>
    </w:p>
    <w:p w:rsidR="005C564E" w:rsidRPr="005C564E" w:rsidRDefault="005C564E" w:rsidP="005C564E">
      <w:pPr>
        <w:shd w:val="clear" w:color="auto" w:fill="FEFEFE"/>
        <w:spacing w:after="0" w:line="240" w:lineRule="auto"/>
        <w:ind w:firstLine="708"/>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Когато обучението за повишаване на квалификацията се извършва по одобрена програма, която предвижда синхронно обучение от разстояние в електронна среда, обучителната организация трябва да ползва електронна платформа за провеждане на обучението, която да:</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1. позволява конфигуриране и използване на виртуална стая за видео- и аудиовръзки; разговор, чат, споделяне на екрана на преподавателя, визуализация на различни информационни обекти (текст, презентация, изображения, мултимедия и др.);</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lastRenderedPageBreak/>
        <w:t>2. поддържа запис на обучението с възможност за контролирано споделяне на записа;</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3. поддържа вход със служебните акаунти, създадени и поддържани от Министерството на образованието и науката за всички учители в домейна @edu.mon.bg;</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4. различава типовете потребители (обучител, участник, експерт) и позволява администриране и достъп до различните функционалности и ресурси;</w:t>
      </w:r>
    </w:p>
    <w:p w:rsidR="005C564E" w:rsidRPr="005C564E" w:rsidRDefault="005C564E" w:rsidP="005C564E">
      <w:pPr>
        <w:shd w:val="clear" w:color="auto" w:fill="FEFEFE"/>
        <w:spacing w:after="0" w:line="240" w:lineRule="auto"/>
        <w:jc w:val="both"/>
        <w:rPr>
          <w:rFonts w:ascii="Times New Roman" w:eastAsia="Times New Roman" w:hAnsi="Times New Roman" w:cs="Times New Roman"/>
          <w:color w:val="000000"/>
          <w:sz w:val="24"/>
          <w:szCs w:val="24"/>
          <w:lang w:eastAsia="bg-BG"/>
        </w:rPr>
      </w:pPr>
      <w:r w:rsidRPr="005C564E">
        <w:rPr>
          <w:rFonts w:ascii="Times New Roman" w:eastAsia="Times New Roman" w:hAnsi="Times New Roman" w:cs="Times New Roman"/>
          <w:color w:val="000000"/>
          <w:sz w:val="24"/>
          <w:szCs w:val="24"/>
          <w:lang w:eastAsia="bg-BG"/>
        </w:rPr>
        <w:t>5. осигурява създаването на различни по структура тестове за завършване на обучението с възможност за автоматична оценка, запис на резултата и обратна връзка за всеки отделен курс.</w:t>
      </w:r>
    </w:p>
    <w:p w:rsidR="00547F6E" w:rsidRPr="00711BE3" w:rsidRDefault="00547F6E" w:rsidP="00EB4660">
      <w:pPr>
        <w:pStyle w:val="ab"/>
        <w:ind w:firstLine="708"/>
        <w:jc w:val="both"/>
        <w:rPr>
          <w:rFonts w:ascii="Times New Roman" w:hAnsi="Times New Roman"/>
          <w:sz w:val="24"/>
          <w:szCs w:val="24"/>
        </w:rPr>
      </w:pPr>
      <w:r w:rsidRPr="00711BE3">
        <w:rPr>
          <w:rFonts w:ascii="Times New Roman" w:hAnsi="Times New Roman"/>
          <w:sz w:val="24"/>
          <w:szCs w:val="24"/>
        </w:rPr>
        <w:t>Постигнатите компетентности при квалификационната дейност се отразяват в професионалното портфолио на педагогическия специалист. То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децата и учениците. Професионалното портфолио подпомага атестирането и самооценяването на педагогическия специалист.</w:t>
      </w:r>
    </w:p>
    <w:p w:rsidR="00FC15E8" w:rsidRDefault="004921DC" w:rsidP="00EB4660">
      <w:pPr>
        <w:pStyle w:val="ab"/>
        <w:ind w:firstLine="708"/>
        <w:jc w:val="both"/>
        <w:rPr>
          <w:rFonts w:ascii="Times New Roman" w:hAnsi="Times New Roman"/>
          <w:sz w:val="24"/>
          <w:szCs w:val="24"/>
        </w:rPr>
      </w:pPr>
      <w:r w:rsidRPr="008727A2">
        <w:rPr>
          <w:rFonts w:ascii="Times New Roman" w:hAnsi="Times New Roman"/>
          <w:sz w:val="24"/>
          <w:szCs w:val="24"/>
          <w:shd w:val="clear" w:color="auto" w:fill="FFFFFF"/>
        </w:rPr>
        <w:t xml:space="preserve">Специфичната работна обстановка </w:t>
      </w:r>
      <w:r w:rsidR="00784EF1">
        <w:rPr>
          <w:rFonts w:ascii="Times New Roman" w:hAnsi="Times New Roman"/>
          <w:sz w:val="24"/>
          <w:szCs w:val="24"/>
          <w:shd w:val="clear" w:color="auto" w:fill="FFFFFF"/>
        </w:rPr>
        <w:t>през последните години</w:t>
      </w:r>
      <w:r w:rsidRPr="008727A2">
        <w:rPr>
          <w:rFonts w:ascii="Times New Roman" w:hAnsi="Times New Roman"/>
          <w:sz w:val="24"/>
          <w:szCs w:val="24"/>
          <w:shd w:val="clear" w:color="auto" w:fill="FFFFFF"/>
        </w:rPr>
        <w:t xml:space="preserve"> наложи по-различен подход за организация на  квалификационна дейност. </w:t>
      </w:r>
      <w:r w:rsidRPr="008727A2">
        <w:rPr>
          <w:rFonts w:ascii="Times New Roman" w:hAnsi="Times New Roman"/>
          <w:sz w:val="24"/>
          <w:szCs w:val="24"/>
        </w:rPr>
        <w:t>Разнообразната по вид /индивидуални, групови и колективни / и форма /</w:t>
      </w:r>
      <w:r w:rsidR="00AD13A9" w:rsidRPr="008727A2">
        <w:rPr>
          <w:rFonts w:ascii="Times New Roman" w:hAnsi="Times New Roman"/>
          <w:sz w:val="24"/>
          <w:szCs w:val="24"/>
        </w:rPr>
        <w:t xml:space="preserve">уебинари, </w:t>
      </w:r>
      <w:r w:rsidRPr="008727A2">
        <w:rPr>
          <w:rFonts w:ascii="Times New Roman" w:hAnsi="Times New Roman"/>
          <w:sz w:val="24"/>
          <w:szCs w:val="24"/>
        </w:rPr>
        <w:t>тренинг, дискусия, семинар, открити практики и др./ бяха подбрани, съобразно условията и приоритетите за работа на целия екип. Успешното им реализиране ни направи информирани, знаещи и можещи, по-мобилни и адаптивни, по-организир</w:t>
      </w:r>
      <w:r w:rsidR="008727A2">
        <w:rPr>
          <w:rFonts w:ascii="Times New Roman" w:hAnsi="Times New Roman"/>
          <w:sz w:val="24"/>
          <w:szCs w:val="24"/>
        </w:rPr>
        <w:t>ани в новите условия, в които ра</w:t>
      </w:r>
      <w:r w:rsidRPr="008727A2">
        <w:rPr>
          <w:rFonts w:ascii="Times New Roman" w:hAnsi="Times New Roman"/>
          <w:sz w:val="24"/>
          <w:szCs w:val="24"/>
        </w:rPr>
        <w:t>ботим. Те бяха предпоставка за създаване на стремеж и желание към самоусъвъ</w:t>
      </w:r>
      <w:r w:rsidR="008727A2">
        <w:rPr>
          <w:rFonts w:ascii="Times New Roman" w:hAnsi="Times New Roman"/>
          <w:sz w:val="24"/>
          <w:szCs w:val="24"/>
        </w:rPr>
        <w:t>р</w:t>
      </w:r>
      <w:r w:rsidRPr="008727A2">
        <w:rPr>
          <w:rFonts w:ascii="Times New Roman" w:hAnsi="Times New Roman"/>
          <w:sz w:val="24"/>
          <w:szCs w:val="24"/>
        </w:rPr>
        <w:t>шенстване и ефективно прилагане на новостите в практиката</w:t>
      </w:r>
      <w:r w:rsidR="00AD13A9" w:rsidRPr="008727A2">
        <w:rPr>
          <w:rFonts w:ascii="Times New Roman" w:hAnsi="Times New Roman"/>
          <w:sz w:val="24"/>
          <w:szCs w:val="24"/>
        </w:rPr>
        <w:t>.</w:t>
      </w:r>
      <w:r w:rsidR="00EB4660">
        <w:rPr>
          <w:rFonts w:ascii="Times New Roman" w:hAnsi="Times New Roman"/>
          <w:sz w:val="24"/>
          <w:szCs w:val="24"/>
        </w:rPr>
        <w:t xml:space="preserve"> В тази връзка, за да продължи изграждането на система за квалификация на педагогическите специалисти, чрез която се постига ефективност и повишаване на резултатите в системата на предучилищното и училищното образование, е необходимо за всяка от проведените междуинституционални квалификационни форми да бъдат създадени условия за получаване на обратна връзка от участниците. На национално ниво към електронния Информационен регистър на одобрените програми за повишаване квалификацията на педагогическите специалисти /ИРОПК/ са осигурени анкети за обратна връзка от обучаемите.</w:t>
      </w:r>
    </w:p>
    <w:p w:rsidR="008727A2" w:rsidRPr="008727A2" w:rsidRDefault="008727A2" w:rsidP="008727A2">
      <w:pPr>
        <w:pStyle w:val="ab"/>
        <w:ind w:firstLine="708"/>
        <w:jc w:val="both"/>
        <w:rPr>
          <w:rFonts w:ascii="Times New Roman" w:hAnsi="Times New Roman"/>
          <w:sz w:val="24"/>
          <w:szCs w:val="24"/>
        </w:rPr>
      </w:pPr>
    </w:p>
    <w:p w:rsidR="00AD13A9" w:rsidRPr="00AD13A9" w:rsidRDefault="00AD13A9" w:rsidP="00AD13A9">
      <w:pPr>
        <w:jc w:val="both"/>
        <w:rPr>
          <w:rFonts w:ascii="Times New Roman" w:hAnsi="Times New Roman" w:cs="Times New Roman"/>
          <w:b/>
          <w:sz w:val="24"/>
          <w:szCs w:val="24"/>
        </w:rPr>
      </w:pPr>
      <w:r>
        <w:rPr>
          <w:rFonts w:ascii="Times New Roman" w:hAnsi="Times New Roman" w:cs="Times New Roman"/>
          <w:b/>
          <w:sz w:val="24"/>
          <w:szCs w:val="24"/>
        </w:rPr>
        <w:t>І.</w:t>
      </w:r>
      <w:r w:rsidRPr="00AD13A9">
        <w:rPr>
          <w:rFonts w:ascii="Times New Roman" w:hAnsi="Times New Roman" w:cs="Times New Roman"/>
          <w:b/>
          <w:sz w:val="24"/>
          <w:szCs w:val="24"/>
        </w:rPr>
        <w:t>Анализ на квалификац</w:t>
      </w:r>
      <w:r w:rsidR="00EB4660">
        <w:rPr>
          <w:rFonts w:ascii="Times New Roman" w:hAnsi="Times New Roman" w:cs="Times New Roman"/>
          <w:b/>
          <w:sz w:val="24"/>
          <w:szCs w:val="24"/>
        </w:rPr>
        <w:t>ионната дейност за учебната 2024/2025</w:t>
      </w:r>
      <w:r w:rsidRPr="00AD13A9">
        <w:rPr>
          <w:rFonts w:ascii="Times New Roman" w:hAnsi="Times New Roman" w:cs="Times New Roman"/>
          <w:b/>
          <w:sz w:val="24"/>
          <w:szCs w:val="24"/>
        </w:rPr>
        <w:t>г.</w:t>
      </w:r>
    </w:p>
    <w:p w:rsidR="00AD13A9" w:rsidRPr="00AD13A9" w:rsidRDefault="00AD13A9" w:rsidP="00AD13A9">
      <w:pPr>
        <w:rPr>
          <w:rFonts w:ascii="Times New Roman" w:hAnsi="Times New Roman" w:cs="Times New Roman"/>
          <w:b/>
          <w:sz w:val="24"/>
          <w:szCs w:val="24"/>
        </w:rPr>
      </w:pPr>
      <w:r w:rsidRPr="00AD13A9">
        <w:rPr>
          <w:rFonts w:ascii="Times New Roman" w:hAnsi="Times New Roman" w:cs="Times New Roman"/>
          <w:b/>
          <w:sz w:val="24"/>
          <w:szCs w:val="24"/>
        </w:rPr>
        <w:t>Брой педагогически специалисти, участвали във вътрешно институционална квалификационна дейност:14</w:t>
      </w:r>
    </w:p>
    <w:p w:rsidR="00AD13A9" w:rsidRPr="00AD13A9" w:rsidRDefault="00AD13A9" w:rsidP="00AD13A9">
      <w:pPr>
        <w:rPr>
          <w:rFonts w:ascii="Times New Roman" w:hAnsi="Times New Roman" w:cs="Times New Roman"/>
          <w:sz w:val="24"/>
          <w:szCs w:val="24"/>
        </w:rPr>
      </w:pPr>
      <w:r w:rsidRPr="00AD13A9">
        <w:rPr>
          <w:rFonts w:ascii="Times New Roman" w:hAnsi="Times New Roman" w:cs="Times New Roman"/>
          <w:sz w:val="24"/>
          <w:szCs w:val="24"/>
        </w:rPr>
        <w:t xml:space="preserve">Брой педагогически специалисти, </w:t>
      </w:r>
      <w:r w:rsidRPr="00AD13A9">
        <w:rPr>
          <w:rFonts w:ascii="Times New Roman" w:hAnsi="Times New Roman" w:cs="Times New Roman"/>
          <w:b/>
          <w:sz w:val="24"/>
          <w:szCs w:val="24"/>
        </w:rPr>
        <w:t>не</w:t>
      </w:r>
      <w:r w:rsidRPr="00AD13A9">
        <w:rPr>
          <w:rFonts w:ascii="Times New Roman" w:hAnsi="Times New Roman" w:cs="Times New Roman"/>
          <w:b/>
          <w:sz w:val="24"/>
          <w:szCs w:val="24"/>
          <w:lang w:val="en-US"/>
        </w:rPr>
        <w:t xml:space="preserve"> </w:t>
      </w:r>
      <w:r w:rsidRPr="00AD13A9">
        <w:rPr>
          <w:rFonts w:ascii="Times New Roman" w:hAnsi="Times New Roman" w:cs="Times New Roman"/>
          <w:b/>
          <w:sz w:val="24"/>
          <w:szCs w:val="24"/>
        </w:rPr>
        <w:t>участвали</w:t>
      </w:r>
      <w:r w:rsidRPr="00AD13A9">
        <w:rPr>
          <w:rFonts w:ascii="Times New Roman" w:hAnsi="Times New Roman" w:cs="Times New Roman"/>
          <w:sz w:val="24"/>
          <w:szCs w:val="24"/>
        </w:rPr>
        <w:t xml:space="preserve"> във вътрешно институционална квалификационна дейност, причини: няма</w:t>
      </w:r>
    </w:p>
    <w:p w:rsidR="00AD13A9" w:rsidRPr="008B5B8F" w:rsidRDefault="00AD13A9" w:rsidP="00AD13A9">
      <w:pPr>
        <w:rPr>
          <w:rFonts w:ascii="Times New Roman" w:hAnsi="Times New Roman" w:cs="Times New Roman"/>
          <w:b/>
          <w:color w:val="000000" w:themeColor="text1"/>
          <w:sz w:val="24"/>
          <w:szCs w:val="24"/>
        </w:rPr>
      </w:pPr>
      <w:r w:rsidRPr="008B5B8F">
        <w:rPr>
          <w:rFonts w:ascii="Times New Roman" w:hAnsi="Times New Roman" w:cs="Times New Roman"/>
          <w:b/>
          <w:color w:val="000000" w:themeColor="text1"/>
          <w:sz w:val="24"/>
          <w:szCs w:val="24"/>
        </w:rPr>
        <w:t>Неосъществени квалификации поради извънредно положение:</w:t>
      </w:r>
      <w:r w:rsidR="008B5B8F" w:rsidRPr="008B5B8F">
        <w:rPr>
          <w:rFonts w:ascii="Times New Roman" w:hAnsi="Times New Roman" w:cs="Times New Roman"/>
          <w:b/>
          <w:color w:val="000000" w:themeColor="text1"/>
          <w:sz w:val="24"/>
          <w:szCs w:val="24"/>
        </w:rPr>
        <w:t xml:space="preserve"> </w:t>
      </w:r>
      <w:r w:rsidR="002724BF" w:rsidRPr="008B5B8F">
        <w:rPr>
          <w:rFonts w:ascii="Times New Roman" w:hAnsi="Times New Roman" w:cs="Times New Roman"/>
          <w:b/>
          <w:color w:val="000000" w:themeColor="text1"/>
          <w:sz w:val="24"/>
          <w:szCs w:val="24"/>
        </w:rPr>
        <w:t>няма</w:t>
      </w:r>
    </w:p>
    <w:p w:rsidR="00AD13A9" w:rsidRPr="00AD13A9" w:rsidRDefault="00AD13A9" w:rsidP="00AD13A9">
      <w:pPr>
        <w:rPr>
          <w:rFonts w:ascii="Times New Roman" w:hAnsi="Times New Roman" w:cs="Times New Roman"/>
          <w:b/>
          <w:sz w:val="24"/>
          <w:szCs w:val="24"/>
          <w:lang w:val="en-US"/>
        </w:rPr>
      </w:pPr>
      <w:r w:rsidRPr="00AD13A9">
        <w:rPr>
          <w:rFonts w:ascii="Times New Roman" w:hAnsi="Times New Roman" w:cs="Times New Roman"/>
          <w:b/>
          <w:sz w:val="24"/>
          <w:szCs w:val="24"/>
        </w:rPr>
        <w:t xml:space="preserve">Брой педагогически специалисти, участвали в извън </w:t>
      </w:r>
      <w:r w:rsidR="00EB4660">
        <w:rPr>
          <w:rFonts w:ascii="Times New Roman" w:hAnsi="Times New Roman" w:cs="Times New Roman"/>
          <w:b/>
          <w:sz w:val="24"/>
          <w:szCs w:val="24"/>
        </w:rPr>
        <w:t>институционална квалификация: 10</w:t>
      </w:r>
      <w:r w:rsidRPr="00AD13A9">
        <w:rPr>
          <w:rFonts w:ascii="Times New Roman" w:hAnsi="Times New Roman" w:cs="Times New Roman"/>
          <w:b/>
          <w:sz w:val="24"/>
          <w:szCs w:val="24"/>
          <w:lang w:val="en-US"/>
        </w:rPr>
        <w:t xml:space="preserve"> </w:t>
      </w:r>
    </w:p>
    <w:p w:rsidR="00AD13A9" w:rsidRDefault="00AD13A9" w:rsidP="00AD13A9">
      <w:pPr>
        <w:rPr>
          <w:rFonts w:ascii="Times New Roman" w:hAnsi="Times New Roman" w:cs="Times New Roman"/>
          <w:sz w:val="24"/>
          <w:szCs w:val="24"/>
        </w:rPr>
      </w:pPr>
      <w:r w:rsidRPr="00AD13A9">
        <w:rPr>
          <w:rFonts w:ascii="Times New Roman" w:hAnsi="Times New Roman" w:cs="Times New Roman"/>
          <w:sz w:val="24"/>
          <w:szCs w:val="24"/>
        </w:rPr>
        <w:t xml:space="preserve">Брой педагогически специалисти, </w:t>
      </w:r>
      <w:r w:rsidRPr="00AD13A9">
        <w:rPr>
          <w:rFonts w:ascii="Times New Roman" w:hAnsi="Times New Roman" w:cs="Times New Roman"/>
          <w:b/>
          <w:sz w:val="24"/>
          <w:szCs w:val="24"/>
        </w:rPr>
        <w:t>не</w:t>
      </w:r>
      <w:r w:rsidRPr="00AD13A9">
        <w:rPr>
          <w:rFonts w:ascii="Times New Roman" w:hAnsi="Times New Roman" w:cs="Times New Roman"/>
          <w:b/>
          <w:sz w:val="24"/>
          <w:szCs w:val="24"/>
          <w:lang w:val="en-US"/>
        </w:rPr>
        <w:t xml:space="preserve"> </w:t>
      </w:r>
      <w:r w:rsidRPr="00AD13A9">
        <w:rPr>
          <w:rFonts w:ascii="Times New Roman" w:hAnsi="Times New Roman" w:cs="Times New Roman"/>
          <w:b/>
          <w:sz w:val="24"/>
          <w:szCs w:val="24"/>
        </w:rPr>
        <w:t xml:space="preserve">участвали </w:t>
      </w:r>
      <w:r w:rsidRPr="00AD13A9">
        <w:rPr>
          <w:rFonts w:ascii="Times New Roman" w:hAnsi="Times New Roman" w:cs="Times New Roman"/>
          <w:sz w:val="24"/>
          <w:szCs w:val="24"/>
        </w:rPr>
        <w:t xml:space="preserve"> в извън </w:t>
      </w:r>
      <w:r w:rsidR="00B424F9">
        <w:rPr>
          <w:rFonts w:ascii="Times New Roman" w:hAnsi="Times New Roman" w:cs="Times New Roman"/>
          <w:sz w:val="24"/>
          <w:szCs w:val="24"/>
        </w:rPr>
        <w:t>институционална квалификация: 4</w:t>
      </w:r>
    </w:p>
    <w:p w:rsidR="00781ED8" w:rsidRPr="00781ED8" w:rsidRDefault="00781ED8" w:rsidP="00781ED8">
      <w:pPr>
        <w:jc w:val="both"/>
        <w:rPr>
          <w:rFonts w:ascii="Times New Roman" w:hAnsi="Times New Roman" w:cs="Times New Roman"/>
          <w:sz w:val="24"/>
          <w:szCs w:val="24"/>
        </w:rPr>
      </w:pPr>
      <w:r w:rsidRPr="00781ED8">
        <w:rPr>
          <w:rFonts w:ascii="Times New Roman" w:hAnsi="Times New Roman" w:cs="Times New Roman"/>
          <w:sz w:val="24"/>
          <w:szCs w:val="24"/>
        </w:rPr>
        <w:t>Брой педагоги</w:t>
      </w:r>
      <w:r w:rsidR="002D7C2F">
        <w:rPr>
          <w:rFonts w:ascii="Times New Roman" w:hAnsi="Times New Roman" w:cs="Times New Roman"/>
          <w:sz w:val="24"/>
          <w:szCs w:val="24"/>
        </w:rPr>
        <w:t>чески специалисти с 1 кредит: 4</w:t>
      </w:r>
    </w:p>
    <w:p w:rsidR="00781ED8" w:rsidRPr="00781ED8" w:rsidRDefault="00781ED8" w:rsidP="00781ED8">
      <w:pPr>
        <w:jc w:val="both"/>
        <w:rPr>
          <w:rFonts w:ascii="Times New Roman" w:hAnsi="Times New Roman" w:cs="Times New Roman"/>
          <w:sz w:val="24"/>
          <w:szCs w:val="24"/>
        </w:rPr>
      </w:pPr>
      <w:r w:rsidRPr="00781ED8">
        <w:rPr>
          <w:rFonts w:ascii="Times New Roman" w:hAnsi="Times New Roman" w:cs="Times New Roman"/>
          <w:sz w:val="24"/>
          <w:szCs w:val="24"/>
        </w:rPr>
        <w:t>Брой педагог</w:t>
      </w:r>
      <w:r w:rsidR="002D7C2F">
        <w:rPr>
          <w:rFonts w:ascii="Times New Roman" w:hAnsi="Times New Roman" w:cs="Times New Roman"/>
          <w:sz w:val="24"/>
          <w:szCs w:val="24"/>
        </w:rPr>
        <w:t>ически специалисти с 2 кредит: 3</w:t>
      </w:r>
    </w:p>
    <w:p w:rsidR="00781ED8" w:rsidRPr="00781ED8" w:rsidRDefault="00781ED8" w:rsidP="00781ED8">
      <w:pPr>
        <w:jc w:val="both"/>
        <w:rPr>
          <w:rFonts w:ascii="Times New Roman" w:hAnsi="Times New Roman" w:cs="Times New Roman"/>
          <w:sz w:val="24"/>
          <w:szCs w:val="24"/>
        </w:rPr>
      </w:pPr>
      <w:r w:rsidRPr="00781ED8">
        <w:rPr>
          <w:rFonts w:ascii="Times New Roman" w:hAnsi="Times New Roman" w:cs="Times New Roman"/>
          <w:sz w:val="24"/>
          <w:szCs w:val="24"/>
        </w:rPr>
        <w:lastRenderedPageBreak/>
        <w:t>Брой педагог</w:t>
      </w:r>
      <w:r w:rsidR="002D7C2F">
        <w:rPr>
          <w:rFonts w:ascii="Times New Roman" w:hAnsi="Times New Roman" w:cs="Times New Roman"/>
          <w:sz w:val="24"/>
          <w:szCs w:val="24"/>
        </w:rPr>
        <w:t>ически специалисти с 3 кредит: 0</w:t>
      </w:r>
    </w:p>
    <w:p w:rsidR="00781ED8" w:rsidRPr="00781ED8" w:rsidRDefault="00781ED8" w:rsidP="00781ED8">
      <w:pPr>
        <w:jc w:val="both"/>
        <w:rPr>
          <w:rFonts w:ascii="Times New Roman" w:hAnsi="Times New Roman" w:cs="Times New Roman"/>
          <w:sz w:val="24"/>
          <w:szCs w:val="24"/>
        </w:rPr>
      </w:pPr>
      <w:r w:rsidRPr="00781ED8">
        <w:rPr>
          <w:rFonts w:ascii="Times New Roman" w:hAnsi="Times New Roman" w:cs="Times New Roman"/>
          <w:sz w:val="24"/>
          <w:szCs w:val="24"/>
        </w:rPr>
        <w:t>Брой педагогичес</w:t>
      </w:r>
      <w:r w:rsidR="002D7C2F">
        <w:rPr>
          <w:rFonts w:ascii="Times New Roman" w:hAnsi="Times New Roman" w:cs="Times New Roman"/>
          <w:sz w:val="24"/>
          <w:szCs w:val="24"/>
        </w:rPr>
        <w:t>ки специалисти с над 3 кредита:2</w:t>
      </w:r>
    </w:p>
    <w:p w:rsidR="002724BF" w:rsidRPr="00AD13A9" w:rsidRDefault="002724BF" w:rsidP="00AD13A9">
      <w:pPr>
        <w:rPr>
          <w:rFonts w:ascii="Times New Roman" w:hAnsi="Times New Roman" w:cs="Times New Roman"/>
          <w:sz w:val="24"/>
          <w:szCs w:val="24"/>
        </w:rPr>
      </w:pPr>
    </w:p>
    <w:p w:rsidR="00AD13A9" w:rsidRPr="00AD13A9" w:rsidRDefault="00AD13A9" w:rsidP="002C0DC0">
      <w:pPr>
        <w:jc w:val="both"/>
        <w:rPr>
          <w:rFonts w:ascii="Times New Roman" w:hAnsi="Times New Roman" w:cs="Times New Roman"/>
          <w:b/>
          <w:sz w:val="24"/>
          <w:szCs w:val="24"/>
        </w:rPr>
      </w:pPr>
      <w:r w:rsidRPr="00AD13A9">
        <w:rPr>
          <w:rFonts w:ascii="Times New Roman" w:hAnsi="Times New Roman" w:cs="Times New Roman"/>
          <w:b/>
          <w:sz w:val="24"/>
          <w:szCs w:val="24"/>
        </w:rPr>
        <w:t>Неосъществени квалифик</w:t>
      </w:r>
      <w:r w:rsidR="00781ED8">
        <w:rPr>
          <w:rFonts w:ascii="Times New Roman" w:hAnsi="Times New Roman" w:cs="Times New Roman"/>
          <w:b/>
          <w:sz w:val="24"/>
          <w:szCs w:val="24"/>
        </w:rPr>
        <w:t xml:space="preserve">ации </w:t>
      </w:r>
      <w:r w:rsidRPr="00AD13A9">
        <w:rPr>
          <w:rFonts w:ascii="Times New Roman" w:hAnsi="Times New Roman" w:cs="Times New Roman"/>
          <w:b/>
          <w:sz w:val="24"/>
          <w:szCs w:val="24"/>
        </w:rPr>
        <w:t>:</w:t>
      </w:r>
      <w:r w:rsidR="00781ED8">
        <w:rPr>
          <w:rFonts w:ascii="Times New Roman" w:hAnsi="Times New Roman" w:cs="Times New Roman"/>
          <w:b/>
          <w:sz w:val="24"/>
          <w:szCs w:val="24"/>
        </w:rPr>
        <w:t xml:space="preserve"> Няма</w:t>
      </w:r>
    </w:p>
    <w:p w:rsidR="00AD13A9" w:rsidRPr="00AD13A9" w:rsidRDefault="00AD13A9" w:rsidP="002C0DC0">
      <w:pPr>
        <w:spacing w:after="0" w:line="240" w:lineRule="auto"/>
        <w:jc w:val="both"/>
        <w:rPr>
          <w:rFonts w:ascii="Times New Roman" w:hAnsi="Times New Roman" w:cs="Times New Roman"/>
          <w:sz w:val="24"/>
          <w:szCs w:val="24"/>
        </w:rPr>
      </w:pPr>
    </w:p>
    <w:p w:rsidR="00AD13A9" w:rsidRPr="00AD13A9" w:rsidRDefault="00AD13A9" w:rsidP="002C0DC0">
      <w:pPr>
        <w:jc w:val="both"/>
        <w:rPr>
          <w:rFonts w:ascii="Times New Roman" w:hAnsi="Times New Roman" w:cs="Times New Roman"/>
          <w:b/>
          <w:sz w:val="24"/>
          <w:szCs w:val="24"/>
        </w:rPr>
      </w:pPr>
      <w:r w:rsidRPr="00AD13A9">
        <w:rPr>
          <w:rFonts w:ascii="Times New Roman" w:hAnsi="Times New Roman" w:cs="Times New Roman"/>
          <w:b/>
          <w:sz w:val="24"/>
          <w:szCs w:val="24"/>
        </w:rPr>
        <w:t>Затруднения при провеждане на квалификационните дейности:</w:t>
      </w:r>
      <w:r w:rsidR="00781ED8">
        <w:rPr>
          <w:rFonts w:ascii="Times New Roman" w:hAnsi="Times New Roman" w:cs="Times New Roman"/>
          <w:b/>
          <w:sz w:val="24"/>
          <w:szCs w:val="24"/>
        </w:rPr>
        <w:t xml:space="preserve"> Не се отчитат</w:t>
      </w:r>
    </w:p>
    <w:p w:rsidR="00AD13A9" w:rsidRPr="00AD13A9" w:rsidRDefault="00AD13A9" w:rsidP="00AD13A9">
      <w:pPr>
        <w:rPr>
          <w:rFonts w:ascii="Times New Roman" w:hAnsi="Times New Roman" w:cs="Times New Roman"/>
          <w:b/>
          <w:sz w:val="24"/>
          <w:szCs w:val="24"/>
        </w:rPr>
      </w:pPr>
      <w:r w:rsidRPr="00AD13A9">
        <w:rPr>
          <w:rFonts w:ascii="Times New Roman" w:hAnsi="Times New Roman" w:cs="Times New Roman"/>
          <w:b/>
          <w:sz w:val="24"/>
          <w:szCs w:val="24"/>
        </w:rPr>
        <w:t xml:space="preserve">Силни страни: </w:t>
      </w:r>
    </w:p>
    <w:p w:rsid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xml:space="preserve">-обогатяване и преосмисляне на съвременната методика </w:t>
      </w:r>
      <w:r w:rsidR="002C0DC0">
        <w:rPr>
          <w:rFonts w:ascii="Times New Roman" w:hAnsi="Times New Roman" w:cs="Times New Roman"/>
          <w:sz w:val="24"/>
          <w:szCs w:val="24"/>
        </w:rPr>
        <w:t>на педагогическо взаимодействие;</w:t>
      </w:r>
    </w:p>
    <w:p w:rsid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xml:space="preserve">-споделяне на добри практики чрез практически форми на квалификация и тяхното осъвременяване чрез нови идеи и форми на реализация; </w:t>
      </w:r>
    </w:p>
    <w:p w:rsid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създаване на екипи мислещи и действащи позитивно;</w:t>
      </w:r>
    </w:p>
    <w:p w:rsid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xml:space="preserve"> - експериментиране с нови идеи</w:t>
      </w:r>
      <w:r w:rsidR="002C0DC0">
        <w:rPr>
          <w:rFonts w:ascii="Times New Roman" w:hAnsi="Times New Roman" w:cs="Times New Roman"/>
          <w:sz w:val="24"/>
          <w:szCs w:val="24"/>
        </w:rPr>
        <w:t>;</w:t>
      </w:r>
      <w:r w:rsidRPr="00AD13A9">
        <w:rPr>
          <w:rFonts w:ascii="Times New Roman" w:hAnsi="Times New Roman" w:cs="Times New Roman"/>
          <w:sz w:val="24"/>
          <w:szCs w:val="24"/>
        </w:rPr>
        <w:t xml:space="preserve"> </w:t>
      </w:r>
    </w:p>
    <w:p w:rsidR="00AD13A9" w:rsidRDefault="002C0DC0" w:rsidP="002C0DC0">
      <w:pPr>
        <w:jc w:val="both"/>
        <w:rPr>
          <w:rFonts w:ascii="Times New Roman" w:hAnsi="Times New Roman" w:cs="Times New Roman"/>
          <w:sz w:val="24"/>
          <w:szCs w:val="24"/>
        </w:rPr>
      </w:pPr>
      <w:r>
        <w:rPr>
          <w:rFonts w:ascii="Times New Roman" w:hAnsi="Times New Roman" w:cs="Times New Roman"/>
          <w:sz w:val="24"/>
          <w:szCs w:val="24"/>
        </w:rPr>
        <w:t>- създаване на нови контакти;</w:t>
      </w:r>
    </w:p>
    <w:p w:rsidR="00AD13A9" w:rsidRPr="00AD13A9" w:rsidRDefault="00AD13A9" w:rsidP="002C0DC0">
      <w:pPr>
        <w:jc w:val="both"/>
        <w:rPr>
          <w:rFonts w:ascii="Times New Roman" w:hAnsi="Times New Roman" w:cs="Times New Roman"/>
          <w:b/>
          <w:sz w:val="24"/>
          <w:szCs w:val="24"/>
        </w:rPr>
      </w:pPr>
      <w:r w:rsidRPr="00AD13A9">
        <w:rPr>
          <w:rFonts w:ascii="Times New Roman" w:hAnsi="Times New Roman" w:cs="Times New Roman"/>
          <w:b/>
          <w:sz w:val="24"/>
          <w:szCs w:val="24"/>
        </w:rPr>
        <w:t xml:space="preserve">Слаби страни: </w:t>
      </w:r>
    </w:p>
    <w:p w:rsid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не винаги отговарят на очакванията на учителите</w:t>
      </w:r>
    </w:p>
    <w:p w:rsidR="00AD13A9" w:rsidRPr="00AD13A9" w:rsidRDefault="00AD13A9" w:rsidP="002C0DC0">
      <w:pPr>
        <w:jc w:val="both"/>
        <w:rPr>
          <w:rFonts w:ascii="Times New Roman" w:hAnsi="Times New Roman" w:cs="Times New Roman"/>
          <w:sz w:val="24"/>
          <w:szCs w:val="24"/>
        </w:rPr>
      </w:pPr>
      <w:r w:rsidRPr="00AD13A9">
        <w:rPr>
          <w:rFonts w:ascii="Times New Roman" w:hAnsi="Times New Roman" w:cs="Times New Roman"/>
          <w:sz w:val="24"/>
          <w:szCs w:val="24"/>
        </w:rPr>
        <w:t xml:space="preserve"> - не винаги имат практическа насоченост към съответните образователни направления </w:t>
      </w:r>
    </w:p>
    <w:p w:rsidR="00AD13A9" w:rsidRPr="004921DC" w:rsidRDefault="00AD13A9" w:rsidP="002C0DC0">
      <w:pPr>
        <w:ind w:firstLine="708"/>
        <w:jc w:val="both"/>
        <w:rPr>
          <w:rFonts w:ascii="Times New Roman" w:hAnsi="Times New Roman" w:cs="Times New Roman"/>
          <w:sz w:val="24"/>
          <w:szCs w:val="24"/>
        </w:rPr>
      </w:pPr>
    </w:p>
    <w:p w:rsidR="00AD13A9" w:rsidRPr="00952ECB" w:rsidRDefault="00AD13A9" w:rsidP="002C0DC0">
      <w:pPr>
        <w:jc w:val="both"/>
        <w:rPr>
          <w:rFonts w:ascii="Times New Roman" w:hAnsi="Times New Roman" w:cs="Times New Roman"/>
          <w:b/>
          <w:sz w:val="24"/>
          <w:szCs w:val="24"/>
        </w:rPr>
      </w:pPr>
      <w:r w:rsidRPr="00952ECB">
        <w:rPr>
          <w:rFonts w:ascii="Times New Roman" w:hAnsi="Times New Roman" w:cs="Times New Roman"/>
          <w:b/>
          <w:sz w:val="24"/>
          <w:szCs w:val="24"/>
        </w:rPr>
        <w:t>IІ. Приоритети за квалификация и определяне на целевите групи.</w:t>
      </w:r>
    </w:p>
    <w:p w:rsidR="00FC15E8" w:rsidRDefault="00FC15E8" w:rsidP="002C0DC0">
      <w:pPr>
        <w:jc w:val="both"/>
        <w:rPr>
          <w:rFonts w:ascii="Times New Roman" w:hAnsi="Times New Roman" w:cs="Times New Roman"/>
          <w:sz w:val="24"/>
          <w:szCs w:val="24"/>
        </w:rPr>
      </w:pPr>
      <w:r w:rsidRPr="00FC15E8">
        <w:rPr>
          <w:rFonts w:ascii="Times New Roman" w:hAnsi="Times New Roman" w:cs="Times New Roman"/>
          <w:sz w:val="24"/>
          <w:szCs w:val="24"/>
        </w:rPr>
        <w:t xml:space="preserve"> 1.Приоритети: </w:t>
      </w:r>
    </w:p>
    <w:p w:rsidR="00FC15E8" w:rsidRDefault="00FC15E8" w:rsidP="002C0DC0">
      <w:pPr>
        <w:jc w:val="both"/>
        <w:rPr>
          <w:rFonts w:ascii="Times New Roman" w:hAnsi="Times New Roman" w:cs="Times New Roman"/>
          <w:sz w:val="24"/>
          <w:szCs w:val="24"/>
        </w:rPr>
      </w:pPr>
      <w:r w:rsidRPr="00FC15E8">
        <w:rPr>
          <w:rFonts w:ascii="Times New Roman" w:hAnsi="Times New Roman" w:cs="Times New Roman"/>
          <w:sz w:val="24"/>
          <w:szCs w:val="24"/>
        </w:rPr>
        <w:t>1. Стимулиране на учителите към самоподготовка и усъвършенстване, към активно преподаване и обучение чрез обмяна на педа</w:t>
      </w:r>
      <w:r w:rsidR="008E7209">
        <w:rPr>
          <w:rFonts w:ascii="Times New Roman" w:hAnsi="Times New Roman" w:cs="Times New Roman"/>
          <w:sz w:val="24"/>
          <w:szCs w:val="24"/>
        </w:rPr>
        <w:t xml:space="preserve">гогически опит и екипна работа за повишаване на образователните  резултати. </w:t>
      </w:r>
    </w:p>
    <w:p w:rsidR="00FC15E8" w:rsidRDefault="00FC15E8" w:rsidP="002C0DC0">
      <w:pPr>
        <w:jc w:val="both"/>
        <w:rPr>
          <w:rFonts w:ascii="Times New Roman" w:hAnsi="Times New Roman" w:cs="Times New Roman"/>
          <w:sz w:val="24"/>
          <w:szCs w:val="24"/>
        </w:rPr>
      </w:pPr>
      <w:r w:rsidRPr="00FC15E8">
        <w:rPr>
          <w:rFonts w:ascii="Times New Roman" w:hAnsi="Times New Roman" w:cs="Times New Roman"/>
          <w:sz w:val="24"/>
          <w:szCs w:val="24"/>
        </w:rPr>
        <w:t xml:space="preserve">2. Приложение на квалификацията в практиката и резултатност от нея в качеството на предучилищното образование. </w:t>
      </w:r>
    </w:p>
    <w:p w:rsidR="008E7209" w:rsidRDefault="000B7B53" w:rsidP="008E7209">
      <w:pPr>
        <w:jc w:val="both"/>
        <w:rPr>
          <w:rFonts w:ascii="Times New Roman" w:hAnsi="Times New Roman" w:cs="Times New Roman"/>
          <w:sz w:val="24"/>
          <w:szCs w:val="24"/>
        </w:rPr>
      </w:pPr>
      <w:r>
        <w:rPr>
          <w:rFonts w:ascii="Times New Roman" w:hAnsi="Times New Roman" w:cs="Times New Roman"/>
          <w:sz w:val="24"/>
          <w:szCs w:val="24"/>
        </w:rPr>
        <w:t>3</w:t>
      </w:r>
      <w:r w:rsidR="00FC15E8" w:rsidRPr="00FC15E8">
        <w:rPr>
          <w:rFonts w:ascii="Times New Roman" w:hAnsi="Times New Roman" w:cs="Times New Roman"/>
          <w:sz w:val="24"/>
          <w:szCs w:val="24"/>
        </w:rPr>
        <w:t xml:space="preserve">. </w:t>
      </w:r>
      <w:r w:rsidR="00FC15E8" w:rsidRPr="00576A19">
        <w:rPr>
          <w:rFonts w:ascii="Times New Roman" w:hAnsi="Times New Roman" w:cs="Times New Roman"/>
          <w:sz w:val="24"/>
          <w:szCs w:val="24"/>
        </w:rPr>
        <w:t xml:space="preserve">Усъвършенстване на професионалните умения на учителите. </w:t>
      </w:r>
      <w:r w:rsidR="008E7209" w:rsidRPr="00576A19">
        <w:rPr>
          <w:rFonts w:ascii="Times New Roman" w:hAnsi="Times New Roman" w:cs="Times New Roman"/>
          <w:sz w:val="24"/>
          <w:szCs w:val="24"/>
        </w:rPr>
        <w:t xml:space="preserve">за </w:t>
      </w:r>
      <w:r w:rsidR="008E7209" w:rsidRPr="00576A19">
        <w:rPr>
          <w:rStyle w:val="af0"/>
          <w:rFonts w:ascii="Times New Roman" w:hAnsi="Times New Roman" w:cs="Times New Roman"/>
          <w:sz w:val="24"/>
          <w:szCs w:val="24"/>
        </w:rPr>
        <w:t>осигуряване на физическата, психическата и емоционалната сигурност</w:t>
      </w:r>
      <w:r w:rsidR="008E7209" w:rsidRPr="00576A19">
        <w:rPr>
          <w:rFonts w:ascii="Times New Roman" w:hAnsi="Times New Roman" w:cs="Times New Roman"/>
          <w:sz w:val="24"/>
          <w:szCs w:val="24"/>
        </w:rPr>
        <w:t xml:space="preserve"> на децата и учениците в детските градини и училищата.</w:t>
      </w:r>
    </w:p>
    <w:p w:rsidR="00FC15E8" w:rsidRDefault="00576A19" w:rsidP="002C0DC0">
      <w:pPr>
        <w:jc w:val="both"/>
        <w:rPr>
          <w:rFonts w:ascii="Times New Roman" w:hAnsi="Times New Roman" w:cs="Times New Roman"/>
          <w:sz w:val="24"/>
          <w:szCs w:val="24"/>
        </w:rPr>
      </w:pPr>
      <w:r>
        <w:rPr>
          <w:rFonts w:ascii="Times New Roman" w:hAnsi="Times New Roman" w:cs="Times New Roman"/>
          <w:sz w:val="24"/>
          <w:szCs w:val="24"/>
        </w:rPr>
        <w:t>4</w:t>
      </w:r>
      <w:r w:rsidR="00FC15E8" w:rsidRPr="00FC15E8">
        <w:rPr>
          <w:rFonts w:ascii="Times New Roman" w:hAnsi="Times New Roman" w:cs="Times New Roman"/>
          <w:sz w:val="24"/>
          <w:szCs w:val="24"/>
        </w:rPr>
        <w:t xml:space="preserve">. Промяна и развитие на професионалните нагласи и ценности. </w:t>
      </w:r>
    </w:p>
    <w:p w:rsidR="00FC15E8" w:rsidRDefault="00576A19" w:rsidP="00FC15E8">
      <w:pPr>
        <w:jc w:val="both"/>
        <w:rPr>
          <w:rFonts w:ascii="Times New Roman" w:hAnsi="Times New Roman" w:cs="Times New Roman"/>
          <w:sz w:val="24"/>
          <w:szCs w:val="24"/>
        </w:rPr>
      </w:pPr>
      <w:r>
        <w:rPr>
          <w:rFonts w:ascii="Times New Roman" w:hAnsi="Times New Roman" w:cs="Times New Roman"/>
          <w:sz w:val="24"/>
          <w:szCs w:val="24"/>
        </w:rPr>
        <w:t>5</w:t>
      </w:r>
      <w:r w:rsidR="00FC15E8" w:rsidRPr="00FC15E8">
        <w:rPr>
          <w:rFonts w:ascii="Times New Roman" w:hAnsi="Times New Roman" w:cs="Times New Roman"/>
          <w:sz w:val="24"/>
          <w:szCs w:val="24"/>
        </w:rPr>
        <w:t xml:space="preserve">. Усъвършенстване уменията на педагогическия екип за работа с информационните технологии. </w:t>
      </w:r>
    </w:p>
    <w:p w:rsidR="00FC15E8" w:rsidRDefault="00576A19" w:rsidP="00FC15E8">
      <w:pPr>
        <w:jc w:val="both"/>
        <w:rPr>
          <w:rFonts w:ascii="Times New Roman" w:hAnsi="Times New Roman" w:cs="Times New Roman"/>
          <w:sz w:val="24"/>
          <w:szCs w:val="24"/>
        </w:rPr>
      </w:pPr>
      <w:r>
        <w:rPr>
          <w:rFonts w:ascii="Times New Roman" w:hAnsi="Times New Roman" w:cs="Times New Roman"/>
          <w:sz w:val="24"/>
          <w:szCs w:val="24"/>
        </w:rPr>
        <w:lastRenderedPageBreak/>
        <w:t>6</w:t>
      </w:r>
      <w:r w:rsidR="00FC15E8" w:rsidRPr="00FC15E8">
        <w:rPr>
          <w:rFonts w:ascii="Times New Roman" w:hAnsi="Times New Roman" w:cs="Times New Roman"/>
          <w:sz w:val="24"/>
          <w:szCs w:val="24"/>
        </w:rPr>
        <w:t xml:space="preserve">. Създаване на условия за спазване на ДОС и функциониране на детската градина в съответствие с нормативните изисквания чрез обучение и самообучение за по-добро равнище на владеене и прилагане на ДОС от педагогическия персонал. </w:t>
      </w:r>
    </w:p>
    <w:p w:rsidR="00FC15E8" w:rsidRDefault="00576A19" w:rsidP="00FC15E8">
      <w:pPr>
        <w:jc w:val="both"/>
        <w:rPr>
          <w:rFonts w:ascii="Times New Roman" w:hAnsi="Times New Roman" w:cs="Times New Roman"/>
          <w:sz w:val="24"/>
          <w:szCs w:val="24"/>
        </w:rPr>
      </w:pPr>
      <w:r>
        <w:rPr>
          <w:rFonts w:ascii="Times New Roman" w:hAnsi="Times New Roman" w:cs="Times New Roman"/>
          <w:sz w:val="24"/>
          <w:szCs w:val="24"/>
        </w:rPr>
        <w:t>7</w:t>
      </w:r>
      <w:r w:rsidR="00FC15E8" w:rsidRPr="00FC15E8">
        <w:rPr>
          <w:rFonts w:ascii="Times New Roman" w:hAnsi="Times New Roman" w:cs="Times New Roman"/>
          <w:sz w:val="24"/>
          <w:szCs w:val="24"/>
        </w:rPr>
        <w:t>. Оптимизиране на педагогическата дейност чрез квалификационна дейност за актуализация на научната и методическа компетентност – педагогически контрол и методически консулт</w:t>
      </w:r>
      <w:r w:rsidR="002C0DC0">
        <w:rPr>
          <w:rFonts w:ascii="Times New Roman" w:hAnsi="Times New Roman" w:cs="Times New Roman"/>
          <w:sz w:val="24"/>
          <w:szCs w:val="24"/>
        </w:rPr>
        <w:t>ации от експерти от РУО –Враца</w:t>
      </w:r>
      <w:r w:rsidR="00FC15E8" w:rsidRPr="00FC15E8">
        <w:rPr>
          <w:rFonts w:ascii="Times New Roman" w:hAnsi="Times New Roman" w:cs="Times New Roman"/>
          <w:sz w:val="24"/>
          <w:szCs w:val="24"/>
        </w:rPr>
        <w:t>, актуализиране на педагоги</w:t>
      </w:r>
      <w:r w:rsidR="002C0DC0">
        <w:rPr>
          <w:rFonts w:ascii="Times New Roman" w:hAnsi="Times New Roman" w:cs="Times New Roman"/>
          <w:sz w:val="24"/>
          <w:szCs w:val="24"/>
        </w:rPr>
        <w:t xml:space="preserve">ческите технологии и </w:t>
      </w:r>
      <w:r w:rsidR="00FC15E8" w:rsidRPr="00FC15E8">
        <w:rPr>
          <w:rFonts w:ascii="Times New Roman" w:hAnsi="Times New Roman" w:cs="Times New Roman"/>
          <w:sz w:val="24"/>
          <w:szCs w:val="24"/>
        </w:rPr>
        <w:t xml:space="preserve">технически средства. </w:t>
      </w:r>
    </w:p>
    <w:p w:rsidR="00FC15E8" w:rsidRDefault="00576A19" w:rsidP="00FC15E8">
      <w:pPr>
        <w:jc w:val="both"/>
        <w:rPr>
          <w:rFonts w:ascii="Times New Roman" w:hAnsi="Times New Roman" w:cs="Times New Roman"/>
          <w:sz w:val="24"/>
          <w:szCs w:val="24"/>
        </w:rPr>
      </w:pPr>
      <w:r>
        <w:rPr>
          <w:rFonts w:ascii="Times New Roman" w:hAnsi="Times New Roman" w:cs="Times New Roman"/>
          <w:sz w:val="24"/>
          <w:szCs w:val="24"/>
        </w:rPr>
        <w:t>8</w:t>
      </w:r>
      <w:r w:rsidR="00FC15E8" w:rsidRPr="00FC15E8">
        <w:rPr>
          <w:rFonts w:ascii="Times New Roman" w:hAnsi="Times New Roman" w:cs="Times New Roman"/>
          <w:sz w:val="24"/>
          <w:szCs w:val="24"/>
        </w:rPr>
        <w:t xml:space="preserve">. Повишаване самочувствието, мотивацията за самоусъвършенстване, и удовлетвореността на педагозите от придобитите компетентности, а от там и на успешната творческа дейност, партньорство и сътрудничество с обществено – културни институции и родителската общност. </w:t>
      </w:r>
    </w:p>
    <w:p w:rsidR="00FC15E8" w:rsidRDefault="00576A19" w:rsidP="00FC15E8">
      <w:pPr>
        <w:jc w:val="both"/>
        <w:rPr>
          <w:rFonts w:ascii="Times New Roman" w:hAnsi="Times New Roman" w:cs="Times New Roman"/>
          <w:sz w:val="24"/>
          <w:szCs w:val="24"/>
        </w:rPr>
      </w:pPr>
      <w:r>
        <w:rPr>
          <w:rFonts w:ascii="Times New Roman" w:hAnsi="Times New Roman" w:cs="Times New Roman"/>
          <w:sz w:val="24"/>
          <w:szCs w:val="24"/>
        </w:rPr>
        <w:t>9</w:t>
      </w:r>
      <w:r w:rsidR="00FC15E8" w:rsidRPr="00FC15E8">
        <w:rPr>
          <w:rFonts w:ascii="Times New Roman" w:hAnsi="Times New Roman" w:cs="Times New Roman"/>
          <w:sz w:val="24"/>
          <w:szCs w:val="24"/>
        </w:rPr>
        <w:t xml:space="preserve">. Утвърждаване на творческа атмосфера в колектива, гарантираща свобода и търпимост към чуждото мнение. </w:t>
      </w:r>
    </w:p>
    <w:p w:rsidR="00FC15E8" w:rsidRDefault="00FC15E8" w:rsidP="00FC15E8">
      <w:pPr>
        <w:jc w:val="both"/>
        <w:rPr>
          <w:rFonts w:ascii="Times New Roman" w:hAnsi="Times New Roman" w:cs="Times New Roman"/>
          <w:sz w:val="24"/>
          <w:szCs w:val="24"/>
        </w:rPr>
      </w:pPr>
      <w:r w:rsidRPr="00FC15E8">
        <w:rPr>
          <w:rFonts w:ascii="Times New Roman" w:hAnsi="Times New Roman" w:cs="Times New Roman"/>
          <w:sz w:val="24"/>
          <w:szCs w:val="24"/>
        </w:rPr>
        <w:t xml:space="preserve">2. Целеви групи: </w:t>
      </w:r>
    </w:p>
    <w:p w:rsidR="002C0DC0" w:rsidRDefault="002C0DC0" w:rsidP="00FC15E8">
      <w:pPr>
        <w:jc w:val="both"/>
        <w:rPr>
          <w:rFonts w:ascii="Times New Roman" w:hAnsi="Times New Roman" w:cs="Times New Roman"/>
          <w:sz w:val="24"/>
          <w:szCs w:val="24"/>
        </w:rPr>
      </w:pPr>
      <w:r>
        <w:rPr>
          <w:rFonts w:ascii="Times New Roman" w:hAnsi="Times New Roman" w:cs="Times New Roman"/>
          <w:sz w:val="24"/>
          <w:szCs w:val="24"/>
        </w:rPr>
        <w:t>2.1. Педагогически персонал: д</w:t>
      </w:r>
      <w:r w:rsidR="00FC15E8" w:rsidRPr="00FC15E8">
        <w:rPr>
          <w:rFonts w:ascii="Times New Roman" w:hAnsi="Times New Roman" w:cs="Times New Roman"/>
          <w:sz w:val="24"/>
          <w:szCs w:val="24"/>
        </w:rPr>
        <w:t xml:space="preserve">иректор; </w:t>
      </w:r>
      <w:r>
        <w:rPr>
          <w:rFonts w:ascii="Times New Roman" w:hAnsi="Times New Roman" w:cs="Times New Roman"/>
          <w:sz w:val="24"/>
          <w:szCs w:val="24"/>
        </w:rPr>
        <w:t>главен учител; старши учители; учители; логопед</w:t>
      </w:r>
    </w:p>
    <w:p w:rsidR="00FC15E8" w:rsidRDefault="00FC15E8" w:rsidP="00FC15E8">
      <w:pPr>
        <w:jc w:val="both"/>
        <w:rPr>
          <w:rFonts w:ascii="Times New Roman" w:hAnsi="Times New Roman" w:cs="Times New Roman"/>
          <w:sz w:val="24"/>
          <w:szCs w:val="24"/>
        </w:rPr>
      </w:pPr>
      <w:r w:rsidRPr="00FC15E8">
        <w:rPr>
          <w:rFonts w:ascii="Times New Roman" w:hAnsi="Times New Roman" w:cs="Times New Roman"/>
          <w:sz w:val="24"/>
          <w:szCs w:val="24"/>
        </w:rPr>
        <w:t>2.2. Непедагогичес</w:t>
      </w:r>
      <w:r w:rsidR="002C0DC0">
        <w:rPr>
          <w:rFonts w:ascii="Times New Roman" w:hAnsi="Times New Roman" w:cs="Times New Roman"/>
          <w:sz w:val="24"/>
          <w:szCs w:val="24"/>
        </w:rPr>
        <w:t>ки персонал: счетоводител, м</w:t>
      </w:r>
      <w:r w:rsidR="00F20328">
        <w:rPr>
          <w:rFonts w:ascii="Times New Roman" w:hAnsi="Times New Roman" w:cs="Times New Roman"/>
          <w:sz w:val="24"/>
          <w:szCs w:val="24"/>
        </w:rPr>
        <w:t>едицински специалисти</w:t>
      </w:r>
      <w:r w:rsidRPr="00FC15E8">
        <w:rPr>
          <w:rFonts w:ascii="Times New Roman" w:hAnsi="Times New Roman" w:cs="Times New Roman"/>
          <w:sz w:val="24"/>
          <w:szCs w:val="24"/>
        </w:rPr>
        <w:t xml:space="preserve">; </w:t>
      </w:r>
      <w:r w:rsidR="002C0DC0">
        <w:rPr>
          <w:rFonts w:ascii="Times New Roman" w:hAnsi="Times New Roman" w:cs="Times New Roman"/>
          <w:sz w:val="24"/>
          <w:szCs w:val="24"/>
        </w:rPr>
        <w:t>касиер-домакин, п</w:t>
      </w:r>
      <w:r w:rsidRPr="00FC15E8">
        <w:rPr>
          <w:rFonts w:ascii="Times New Roman" w:hAnsi="Times New Roman" w:cs="Times New Roman"/>
          <w:sz w:val="24"/>
          <w:szCs w:val="24"/>
        </w:rPr>
        <w:t>омощник</w:t>
      </w:r>
      <w:r w:rsidR="00E81F80">
        <w:rPr>
          <w:rFonts w:ascii="Times New Roman" w:hAnsi="Times New Roman" w:cs="Times New Roman"/>
          <w:sz w:val="24"/>
          <w:szCs w:val="24"/>
        </w:rPr>
        <w:t>-</w:t>
      </w:r>
      <w:r w:rsidR="00F20328">
        <w:rPr>
          <w:rFonts w:ascii="Times New Roman" w:hAnsi="Times New Roman" w:cs="Times New Roman"/>
          <w:sz w:val="24"/>
          <w:szCs w:val="24"/>
        </w:rPr>
        <w:t>възпитатели; работник поддръжка и ремонт</w:t>
      </w:r>
      <w:r w:rsidR="002C0DC0">
        <w:rPr>
          <w:rFonts w:ascii="Times New Roman" w:hAnsi="Times New Roman" w:cs="Times New Roman"/>
          <w:sz w:val="24"/>
          <w:szCs w:val="24"/>
        </w:rPr>
        <w:t>; к</w:t>
      </w:r>
      <w:r w:rsidRPr="00FC15E8">
        <w:rPr>
          <w:rFonts w:ascii="Times New Roman" w:hAnsi="Times New Roman" w:cs="Times New Roman"/>
          <w:sz w:val="24"/>
          <w:szCs w:val="24"/>
        </w:rPr>
        <w:t>ухненски персонал</w:t>
      </w:r>
    </w:p>
    <w:p w:rsidR="00AD13A9" w:rsidRPr="00952ECB" w:rsidRDefault="00AD13A9" w:rsidP="00FC15E8">
      <w:pPr>
        <w:jc w:val="both"/>
        <w:rPr>
          <w:rFonts w:ascii="Times New Roman" w:hAnsi="Times New Roman" w:cs="Times New Roman"/>
          <w:b/>
          <w:sz w:val="24"/>
          <w:szCs w:val="24"/>
        </w:rPr>
      </w:pPr>
      <w:r w:rsidRPr="00952ECB">
        <w:rPr>
          <w:rFonts w:ascii="Times New Roman" w:hAnsi="Times New Roman" w:cs="Times New Roman"/>
          <w:b/>
          <w:sz w:val="24"/>
          <w:szCs w:val="24"/>
        </w:rPr>
        <w:t>ІІІ.</w:t>
      </w:r>
      <w:r w:rsidR="00F20328">
        <w:rPr>
          <w:rFonts w:ascii="Times New Roman" w:hAnsi="Times New Roman" w:cs="Times New Roman"/>
          <w:b/>
          <w:sz w:val="24"/>
          <w:szCs w:val="24"/>
        </w:rPr>
        <w:t xml:space="preserve"> </w:t>
      </w:r>
      <w:r w:rsidRPr="00952ECB">
        <w:rPr>
          <w:rFonts w:ascii="Times New Roman" w:hAnsi="Times New Roman" w:cs="Times New Roman"/>
          <w:b/>
          <w:sz w:val="24"/>
          <w:szCs w:val="24"/>
        </w:rPr>
        <w:t>Основни принципи при планиране на квалификационната дейност.</w:t>
      </w:r>
    </w:p>
    <w:p w:rsidR="00AD13A9" w:rsidRDefault="00F20328" w:rsidP="00FC15E8">
      <w:pPr>
        <w:jc w:val="both"/>
        <w:rPr>
          <w:rFonts w:ascii="Times New Roman" w:hAnsi="Times New Roman" w:cs="Times New Roman"/>
          <w:sz w:val="24"/>
          <w:szCs w:val="24"/>
        </w:rPr>
      </w:pPr>
      <w:r>
        <w:rPr>
          <w:rFonts w:ascii="Times New Roman" w:hAnsi="Times New Roman" w:cs="Times New Roman"/>
          <w:sz w:val="24"/>
          <w:szCs w:val="24"/>
        </w:rPr>
        <w:t xml:space="preserve"> 1.</w:t>
      </w:r>
      <w:r w:rsidR="00FC15E8" w:rsidRPr="00AD13A9">
        <w:rPr>
          <w:rFonts w:ascii="Times New Roman" w:hAnsi="Times New Roman" w:cs="Times New Roman"/>
          <w:sz w:val="24"/>
          <w:szCs w:val="24"/>
        </w:rPr>
        <w:t xml:space="preserve">Преодоляване на налични дефицити на : - личностна ефективност; - умения за реално оценяване и самооценяване; - комуникативни умения при работа в екип; - умения за противодействия на агресията и тормоза; </w:t>
      </w:r>
      <w:r>
        <w:rPr>
          <w:rFonts w:ascii="Times New Roman" w:hAnsi="Times New Roman" w:cs="Times New Roman"/>
          <w:sz w:val="24"/>
          <w:szCs w:val="24"/>
        </w:rPr>
        <w:t>дигитални умения.</w:t>
      </w:r>
    </w:p>
    <w:p w:rsidR="00FC15E8" w:rsidRDefault="00F20328" w:rsidP="00FC15E8">
      <w:pPr>
        <w:jc w:val="both"/>
        <w:rPr>
          <w:rFonts w:ascii="Times New Roman" w:hAnsi="Times New Roman" w:cs="Times New Roman"/>
          <w:sz w:val="24"/>
          <w:szCs w:val="24"/>
        </w:rPr>
      </w:pPr>
      <w:r>
        <w:rPr>
          <w:rFonts w:ascii="Times New Roman" w:hAnsi="Times New Roman" w:cs="Times New Roman"/>
          <w:sz w:val="24"/>
          <w:szCs w:val="24"/>
        </w:rPr>
        <w:t>2</w:t>
      </w:r>
      <w:r w:rsidR="00FC15E8" w:rsidRPr="00AD13A9">
        <w:rPr>
          <w:rFonts w:ascii="Times New Roman" w:hAnsi="Times New Roman" w:cs="Times New Roman"/>
          <w:sz w:val="24"/>
          <w:szCs w:val="24"/>
        </w:rPr>
        <w:t>. Обучения за създаване и внедряване на иновации за п</w:t>
      </w:r>
      <w:r w:rsidR="002C0DC0">
        <w:rPr>
          <w:rFonts w:ascii="Times New Roman" w:hAnsi="Times New Roman" w:cs="Times New Roman"/>
          <w:sz w:val="24"/>
          <w:szCs w:val="24"/>
        </w:rPr>
        <w:t>овишаване на качеството на предучилищното образование</w:t>
      </w:r>
      <w:r>
        <w:rPr>
          <w:rFonts w:ascii="Times New Roman" w:hAnsi="Times New Roman" w:cs="Times New Roman"/>
          <w:sz w:val="24"/>
          <w:szCs w:val="24"/>
        </w:rPr>
        <w:t xml:space="preserve">; </w:t>
      </w:r>
      <w:r w:rsidR="00FC15E8" w:rsidRPr="00AD13A9">
        <w:rPr>
          <w:rFonts w:ascii="Times New Roman" w:hAnsi="Times New Roman" w:cs="Times New Roman"/>
          <w:sz w:val="24"/>
          <w:szCs w:val="24"/>
        </w:rPr>
        <w:t xml:space="preserve"> инов</w:t>
      </w:r>
      <w:r w:rsidR="002C0DC0">
        <w:rPr>
          <w:rFonts w:ascii="Times New Roman" w:hAnsi="Times New Roman" w:cs="Times New Roman"/>
          <w:sz w:val="24"/>
          <w:szCs w:val="24"/>
        </w:rPr>
        <w:t>ации за интерактивно образование</w:t>
      </w:r>
      <w:r>
        <w:rPr>
          <w:rFonts w:ascii="Times New Roman" w:hAnsi="Times New Roman" w:cs="Times New Roman"/>
          <w:sz w:val="24"/>
          <w:szCs w:val="24"/>
        </w:rPr>
        <w:t>; иновации за проследяване постиженията на  знанията на децата;</w:t>
      </w:r>
      <w:r w:rsidR="00FC15E8" w:rsidRPr="00AD13A9">
        <w:rPr>
          <w:rFonts w:ascii="Times New Roman" w:hAnsi="Times New Roman" w:cs="Times New Roman"/>
          <w:sz w:val="24"/>
          <w:szCs w:val="24"/>
        </w:rPr>
        <w:t xml:space="preserve"> иновации за ефективно взаимодействие при работа с родители</w:t>
      </w:r>
      <w:r>
        <w:rPr>
          <w:rFonts w:ascii="Times New Roman" w:hAnsi="Times New Roman" w:cs="Times New Roman"/>
          <w:sz w:val="24"/>
          <w:szCs w:val="24"/>
        </w:rPr>
        <w:t>.</w:t>
      </w:r>
    </w:p>
    <w:p w:rsidR="00547F6E" w:rsidRPr="00547F6E" w:rsidRDefault="00547F6E" w:rsidP="00547F6E">
      <w:pPr>
        <w:tabs>
          <w:tab w:val="left" w:pos="567"/>
        </w:tabs>
        <w:spacing w:line="360" w:lineRule="auto"/>
        <w:ind w:firstLine="567"/>
        <w:contextualSpacing/>
        <w:jc w:val="both"/>
        <w:rPr>
          <w:rFonts w:ascii="Times New Roman" w:hAnsi="Times New Roman" w:cs="Times New Roman"/>
          <w:b/>
          <w:sz w:val="24"/>
          <w:szCs w:val="24"/>
        </w:rPr>
      </w:pPr>
      <w:r w:rsidRPr="00547F6E">
        <w:rPr>
          <w:rFonts w:ascii="Times New Roman" w:hAnsi="Times New Roman" w:cs="Times New Roman"/>
          <w:sz w:val="24"/>
          <w:szCs w:val="24"/>
        </w:rPr>
        <w:t>С оглед на новите нормативни документи, в съответстви</w:t>
      </w:r>
      <w:r w:rsidR="00F20328">
        <w:rPr>
          <w:rFonts w:ascii="Times New Roman" w:hAnsi="Times New Roman" w:cs="Times New Roman"/>
          <w:sz w:val="24"/>
          <w:szCs w:val="24"/>
        </w:rPr>
        <w:t>е с приоритетите, определени в С</w:t>
      </w:r>
      <w:r w:rsidRPr="00547F6E">
        <w:rPr>
          <w:rFonts w:ascii="Times New Roman" w:hAnsi="Times New Roman" w:cs="Times New Roman"/>
          <w:sz w:val="24"/>
          <w:szCs w:val="24"/>
        </w:rPr>
        <w:t>тра</w:t>
      </w:r>
      <w:r>
        <w:rPr>
          <w:rFonts w:ascii="Times New Roman" w:hAnsi="Times New Roman" w:cs="Times New Roman"/>
          <w:sz w:val="24"/>
          <w:szCs w:val="24"/>
        </w:rPr>
        <w:t>тегията за развитие на детската градина</w:t>
      </w:r>
      <w:r w:rsidRPr="00547F6E">
        <w:rPr>
          <w:rFonts w:ascii="Times New Roman" w:hAnsi="Times New Roman" w:cs="Times New Roman"/>
          <w:sz w:val="24"/>
          <w:szCs w:val="24"/>
        </w:rPr>
        <w:t>, п</w:t>
      </w:r>
      <w:r>
        <w:rPr>
          <w:rFonts w:ascii="Times New Roman" w:hAnsi="Times New Roman" w:cs="Times New Roman"/>
          <w:sz w:val="24"/>
          <w:szCs w:val="24"/>
        </w:rPr>
        <w:t>едагогическият колектив на ДГ „ Мир</w:t>
      </w:r>
      <w:r w:rsidRPr="00547F6E">
        <w:rPr>
          <w:rFonts w:ascii="Times New Roman" w:hAnsi="Times New Roman" w:cs="Times New Roman"/>
          <w:sz w:val="24"/>
          <w:szCs w:val="24"/>
        </w:rPr>
        <w:t>“ си поставя следните основни цели и задачи:</w:t>
      </w:r>
    </w:p>
    <w:p w:rsidR="00547F6E" w:rsidRPr="00781ED8" w:rsidRDefault="00547F6E" w:rsidP="00FC15E8">
      <w:pPr>
        <w:jc w:val="both"/>
        <w:rPr>
          <w:rFonts w:ascii="Times New Roman" w:hAnsi="Times New Roman" w:cs="Times New Roman"/>
          <w:sz w:val="24"/>
          <w:szCs w:val="24"/>
        </w:rPr>
      </w:pPr>
    </w:p>
    <w:p w:rsidR="005E354E" w:rsidRPr="005E354E" w:rsidRDefault="00AD13A9" w:rsidP="005E354E">
      <w:pPr>
        <w:spacing w:before="100" w:beforeAutospacing="1" w:after="100" w:afterAutospacing="1" w:line="240" w:lineRule="auto"/>
        <w:rPr>
          <w:rFonts w:ascii="Times New Roman" w:eastAsia="Times New Roman" w:hAnsi="Times New Roman" w:cs="Times New Roman"/>
          <w:sz w:val="24"/>
          <w:szCs w:val="24"/>
          <w:lang w:eastAsia="bg-BG"/>
        </w:rPr>
      </w:pPr>
      <w:r w:rsidRPr="00781ED8">
        <w:rPr>
          <w:rFonts w:ascii="Times New Roman" w:hAnsi="Times New Roman" w:cs="Times New Roman"/>
          <w:b/>
          <w:sz w:val="24"/>
          <w:szCs w:val="24"/>
        </w:rPr>
        <w:t>ІV.</w:t>
      </w:r>
      <w:r w:rsidR="00F20328" w:rsidRPr="00781ED8">
        <w:rPr>
          <w:rFonts w:ascii="Times New Roman" w:hAnsi="Times New Roman" w:cs="Times New Roman"/>
          <w:b/>
          <w:sz w:val="24"/>
          <w:szCs w:val="24"/>
        </w:rPr>
        <w:t xml:space="preserve"> </w:t>
      </w:r>
      <w:r w:rsidR="00FA1D45" w:rsidRPr="00781ED8">
        <w:rPr>
          <w:rFonts w:ascii="Times New Roman" w:hAnsi="Times New Roman" w:cs="Times New Roman"/>
          <w:b/>
          <w:sz w:val="24"/>
          <w:szCs w:val="24"/>
        </w:rPr>
        <w:t>Цел:</w:t>
      </w:r>
      <w:r w:rsidR="00781ED8" w:rsidRPr="00781ED8">
        <w:rPr>
          <w:rFonts w:ascii="Times New Roman" w:hAnsi="Times New Roman" w:cs="Times New Roman"/>
          <w:b/>
          <w:sz w:val="24"/>
          <w:szCs w:val="24"/>
          <w:lang w:eastAsia="bg-BG"/>
        </w:rPr>
        <w:t xml:space="preserve"> </w:t>
      </w:r>
      <w:r w:rsidR="005E354E" w:rsidRPr="005E354E">
        <w:rPr>
          <w:rFonts w:ascii="Times New Roman" w:eastAsia="Times New Roman" w:hAnsi="Times New Roman" w:cs="Times New Roman"/>
          <w:sz w:val="24"/>
          <w:szCs w:val="24"/>
          <w:lang w:eastAsia="bg-BG"/>
        </w:rPr>
        <w:t>Повишаване на професионалната компетентност на педагогическите специалисти</w:t>
      </w:r>
      <w:r w:rsidR="005E354E">
        <w:rPr>
          <w:rFonts w:ascii="Times New Roman" w:eastAsia="Times New Roman" w:hAnsi="Times New Roman" w:cs="Times New Roman"/>
          <w:sz w:val="24"/>
          <w:szCs w:val="24"/>
          <w:lang w:eastAsia="bg-BG"/>
        </w:rPr>
        <w:t xml:space="preserve"> </w:t>
      </w:r>
      <w:r w:rsidR="005E354E" w:rsidRPr="005E354E">
        <w:rPr>
          <w:rFonts w:ascii="Times New Roman" w:hAnsi="Times New Roman" w:cs="Times New Roman"/>
          <w:sz w:val="24"/>
          <w:szCs w:val="24"/>
          <w:lang w:eastAsia="bg-BG"/>
        </w:rPr>
        <w:t>и непедагогическия персонал</w:t>
      </w:r>
      <w:r w:rsidR="005E354E" w:rsidRPr="005E354E">
        <w:rPr>
          <w:rFonts w:ascii="Times New Roman" w:eastAsia="Times New Roman" w:hAnsi="Times New Roman" w:cs="Times New Roman"/>
          <w:sz w:val="24"/>
          <w:szCs w:val="24"/>
          <w:lang w:eastAsia="bg-BG"/>
        </w:rPr>
        <w:t xml:space="preserve"> с акцент върху екологичното, етичното и социалното възпитание на децата от 3 до 7 години.</w:t>
      </w:r>
    </w:p>
    <w:p w:rsidR="00FA1D45" w:rsidRPr="00781ED8" w:rsidRDefault="00FA1D45" w:rsidP="005E3802">
      <w:pPr>
        <w:jc w:val="both"/>
        <w:rPr>
          <w:rFonts w:ascii="Times New Roman" w:hAnsi="Times New Roman" w:cs="Times New Roman"/>
          <w:sz w:val="24"/>
          <w:szCs w:val="24"/>
        </w:rPr>
      </w:pPr>
    </w:p>
    <w:p w:rsidR="00FA1D45" w:rsidRPr="00952ECB" w:rsidRDefault="00AD13A9" w:rsidP="005E3802">
      <w:pPr>
        <w:jc w:val="both"/>
        <w:rPr>
          <w:rFonts w:ascii="Times New Roman" w:hAnsi="Times New Roman" w:cs="Times New Roman"/>
          <w:b/>
          <w:sz w:val="24"/>
          <w:szCs w:val="24"/>
        </w:rPr>
      </w:pPr>
      <w:r w:rsidRPr="00952ECB">
        <w:rPr>
          <w:rFonts w:ascii="Times New Roman" w:hAnsi="Times New Roman" w:cs="Times New Roman"/>
          <w:b/>
          <w:sz w:val="24"/>
          <w:szCs w:val="24"/>
        </w:rPr>
        <w:t>V.</w:t>
      </w:r>
      <w:r w:rsidR="00F20328">
        <w:rPr>
          <w:rFonts w:ascii="Times New Roman" w:hAnsi="Times New Roman" w:cs="Times New Roman"/>
          <w:b/>
          <w:sz w:val="24"/>
          <w:szCs w:val="24"/>
        </w:rPr>
        <w:t xml:space="preserve"> </w:t>
      </w:r>
      <w:r w:rsidR="00FA1D45" w:rsidRPr="00952ECB">
        <w:rPr>
          <w:rFonts w:ascii="Times New Roman" w:hAnsi="Times New Roman" w:cs="Times New Roman"/>
          <w:b/>
          <w:sz w:val="24"/>
          <w:szCs w:val="24"/>
        </w:rPr>
        <w:t>Задачи:</w:t>
      </w:r>
      <w:r w:rsidR="00A22007" w:rsidRPr="00952ECB">
        <w:rPr>
          <w:rFonts w:ascii="Times New Roman" w:hAnsi="Times New Roman" w:cs="Times New Roman"/>
          <w:b/>
          <w:sz w:val="24"/>
          <w:szCs w:val="24"/>
        </w:rPr>
        <w:t xml:space="preserve"> </w:t>
      </w:r>
    </w:p>
    <w:p w:rsidR="002B5E29" w:rsidRPr="002B5E29" w:rsidRDefault="002B5E29" w:rsidP="005E3802">
      <w:pPr>
        <w:jc w:val="both"/>
        <w:rPr>
          <w:rFonts w:ascii="Times New Roman" w:hAnsi="Times New Roman" w:cs="Times New Roman"/>
          <w:sz w:val="24"/>
          <w:szCs w:val="24"/>
        </w:rPr>
      </w:pPr>
      <w:r w:rsidRPr="002B5E29">
        <w:rPr>
          <w:rFonts w:ascii="Times New Roman" w:hAnsi="Times New Roman" w:cs="Times New Roman"/>
          <w:sz w:val="24"/>
          <w:szCs w:val="24"/>
        </w:rPr>
        <w:lastRenderedPageBreak/>
        <w:t>1.</w:t>
      </w:r>
      <w:r w:rsidRPr="002B5E29">
        <w:rPr>
          <w:rFonts w:ascii="Times New Roman" w:hAnsi="Times New Roman" w:cs="Times New Roman"/>
          <w:sz w:val="24"/>
          <w:szCs w:val="24"/>
        </w:rPr>
        <w:tab/>
        <w:t>Повишаване качеството и резултатите на предучилищното образование</w:t>
      </w:r>
      <w:r w:rsidR="00781ED8">
        <w:rPr>
          <w:rFonts w:ascii="Times New Roman" w:hAnsi="Times New Roman" w:cs="Times New Roman"/>
          <w:sz w:val="24"/>
          <w:szCs w:val="24"/>
        </w:rPr>
        <w:t xml:space="preserve"> на децата в детското заведение</w:t>
      </w:r>
      <w:r w:rsidRPr="002B5E29">
        <w:rPr>
          <w:rFonts w:ascii="Times New Roman" w:hAnsi="Times New Roman" w:cs="Times New Roman"/>
          <w:sz w:val="24"/>
          <w:szCs w:val="24"/>
        </w:rPr>
        <w:t xml:space="preserve"> чрез добра научна, педагогическа и методична подготовка на учителите.</w:t>
      </w:r>
    </w:p>
    <w:p w:rsidR="00547F6E" w:rsidRPr="00547F6E" w:rsidRDefault="00F20328" w:rsidP="00547F6E">
      <w:pPr>
        <w:tabs>
          <w:tab w:val="left" w:pos="993"/>
        </w:tabs>
        <w:autoSpaceDE w:val="0"/>
        <w:autoSpaceDN w:val="0"/>
        <w:adjustRightInd w:val="0"/>
        <w:spacing w:line="360" w:lineRule="auto"/>
        <w:jc w:val="both"/>
        <w:rPr>
          <w:rFonts w:ascii="Times New Roman" w:hAnsi="Times New Roman"/>
          <w:sz w:val="24"/>
          <w:szCs w:val="24"/>
        </w:rPr>
      </w:pPr>
      <w:r>
        <w:rPr>
          <w:rFonts w:ascii="Times New Roman" w:hAnsi="Times New Roman" w:cs="Times New Roman"/>
          <w:sz w:val="24"/>
          <w:szCs w:val="24"/>
        </w:rPr>
        <w:t xml:space="preserve">2.  </w:t>
      </w:r>
      <w:r w:rsidR="00547F6E" w:rsidRPr="00547F6E">
        <w:rPr>
          <w:rFonts w:ascii="Times New Roman" w:hAnsi="Times New Roman"/>
          <w:sz w:val="24"/>
          <w:szCs w:val="24"/>
        </w:rPr>
        <w:t>Усъвършенстване на професионалните умения, промяна и развитие на професионалните нагласи и ценности в съответствие с динамиката на общественото развитие и образователни изисквания.</w:t>
      </w:r>
    </w:p>
    <w:p w:rsidR="00547F6E" w:rsidRDefault="002B5E29" w:rsidP="005E3802">
      <w:pPr>
        <w:jc w:val="both"/>
        <w:rPr>
          <w:rFonts w:ascii="Times New Roman" w:hAnsi="Times New Roman" w:cs="Times New Roman"/>
          <w:sz w:val="24"/>
          <w:szCs w:val="24"/>
        </w:rPr>
      </w:pPr>
      <w:r w:rsidRPr="002B5E29">
        <w:rPr>
          <w:rFonts w:ascii="Times New Roman" w:hAnsi="Times New Roman" w:cs="Times New Roman"/>
          <w:sz w:val="24"/>
          <w:szCs w:val="24"/>
        </w:rPr>
        <w:t>3.</w:t>
      </w:r>
      <w:r w:rsidRPr="002B5E29">
        <w:rPr>
          <w:rFonts w:ascii="Times New Roman" w:hAnsi="Times New Roman" w:cs="Times New Roman"/>
          <w:sz w:val="24"/>
          <w:szCs w:val="24"/>
        </w:rPr>
        <w:tab/>
        <w:t>Стимулиране на екипите към самоусъвършенстване, чрез активно обучение и обмяна на педагогически опит</w:t>
      </w:r>
      <w:r w:rsidR="006E097D">
        <w:rPr>
          <w:rFonts w:ascii="Times New Roman" w:hAnsi="Times New Roman" w:cs="Times New Roman"/>
          <w:sz w:val="24"/>
          <w:szCs w:val="24"/>
        </w:rPr>
        <w:t>.</w:t>
      </w:r>
    </w:p>
    <w:p w:rsidR="00FA1D45" w:rsidRDefault="00781ED8" w:rsidP="005E3802">
      <w:pPr>
        <w:jc w:val="both"/>
        <w:rPr>
          <w:rFonts w:ascii="Times New Roman" w:hAnsi="Times New Roman" w:cs="Times New Roman"/>
          <w:sz w:val="24"/>
          <w:szCs w:val="24"/>
          <w:lang w:eastAsia="bg-BG"/>
        </w:rPr>
      </w:pPr>
      <w:r w:rsidRPr="00204903">
        <w:rPr>
          <w:rFonts w:ascii="Times New Roman" w:hAnsi="Times New Roman" w:cs="Times New Roman"/>
          <w:b/>
          <w:sz w:val="24"/>
          <w:szCs w:val="24"/>
          <w:lang w:eastAsia="bg-BG"/>
        </w:rPr>
        <w:t>Оперативна цел 1. Усъвършенстване уменията на педагогическите специалисти за прилагане на съвременни образователни технологии в процеса на педагогическо взаимодействие и отчитане резултатите от проследяване постиженията на децата</w:t>
      </w:r>
    </w:p>
    <w:p w:rsidR="00781ED8" w:rsidRDefault="00204903" w:rsidP="005E3802">
      <w:pPr>
        <w:jc w:val="both"/>
        <w:rPr>
          <w:rFonts w:ascii="Times New Roman" w:hAnsi="Times New Roman" w:cs="Times New Roman"/>
          <w:b/>
          <w:sz w:val="24"/>
          <w:szCs w:val="24"/>
        </w:rPr>
      </w:pPr>
      <w:r>
        <w:rPr>
          <w:rFonts w:ascii="Times New Roman" w:hAnsi="Times New Roman" w:cs="Times New Roman"/>
          <w:b/>
          <w:sz w:val="24"/>
          <w:szCs w:val="24"/>
        </w:rPr>
        <w:t>Очаквани резултати:</w:t>
      </w:r>
    </w:p>
    <w:p w:rsidR="00204903" w:rsidRPr="00204903" w:rsidRDefault="00204903" w:rsidP="00204903">
      <w:pPr>
        <w:pStyle w:val="a4"/>
        <w:numPr>
          <w:ilvl w:val="0"/>
          <w:numId w:val="12"/>
        </w:numPr>
        <w:jc w:val="both"/>
        <w:rPr>
          <w:rFonts w:ascii="Times New Roman" w:eastAsia="Batang" w:hAnsi="Times New Roman" w:cs="Times New Roman"/>
          <w:sz w:val="24"/>
          <w:szCs w:val="24"/>
          <w:lang w:eastAsia="ko-KR"/>
        </w:rPr>
      </w:pPr>
      <w:r w:rsidRPr="00204903">
        <w:rPr>
          <w:rFonts w:ascii="Times New Roman" w:eastAsia="Batang" w:hAnsi="Times New Roman" w:cs="Times New Roman"/>
          <w:sz w:val="24"/>
          <w:szCs w:val="24"/>
          <w:lang w:eastAsia="ko-KR"/>
        </w:rPr>
        <w:t>Ефективно прилагане на съвременни образователни технологии в процеса на педагогическо взаимодействие.</w:t>
      </w:r>
    </w:p>
    <w:p w:rsidR="00204903" w:rsidRPr="00204903" w:rsidRDefault="00204903" w:rsidP="00204903">
      <w:pPr>
        <w:pStyle w:val="a4"/>
        <w:numPr>
          <w:ilvl w:val="0"/>
          <w:numId w:val="12"/>
        </w:numPr>
        <w:jc w:val="both"/>
        <w:rPr>
          <w:rFonts w:ascii="Times New Roman" w:hAnsi="Times New Roman" w:cs="Times New Roman"/>
          <w:sz w:val="24"/>
          <w:szCs w:val="24"/>
        </w:rPr>
      </w:pPr>
      <w:r w:rsidRPr="00204903">
        <w:rPr>
          <w:rFonts w:ascii="Times New Roman" w:eastAsia="Batang" w:hAnsi="Times New Roman" w:cs="Times New Roman"/>
          <w:sz w:val="24"/>
          <w:szCs w:val="24"/>
          <w:lang w:eastAsia="ko-KR"/>
        </w:rPr>
        <w:t>Усъвършенствани компетентности на педагогическите специалисти във връзка с отчитане от проследяване постиженията на децата.</w:t>
      </w:r>
    </w:p>
    <w:p w:rsidR="00BF4831" w:rsidRPr="00204903" w:rsidRDefault="00BF4831" w:rsidP="00204903">
      <w:pPr>
        <w:pStyle w:val="a4"/>
        <w:numPr>
          <w:ilvl w:val="0"/>
          <w:numId w:val="12"/>
        </w:numPr>
        <w:jc w:val="both"/>
        <w:rPr>
          <w:rFonts w:ascii="Times New Roman" w:hAnsi="Times New Roman" w:cs="Times New Roman"/>
          <w:sz w:val="24"/>
          <w:szCs w:val="24"/>
        </w:rPr>
      </w:pPr>
      <w:r>
        <w:rPr>
          <w:rFonts w:ascii="Times New Roman" w:hAnsi="Times New Roman" w:cs="Times New Roman"/>
          <w:bCs/>
          <w:sz w:val="24"/>
          <w:szCs w:val="24"/>
        </w:rPr>
        <w:t>Усъвършенстване компетентностите на педагогическите специалисти във връзка с  технология на проблемната педагогическа ситуация.</w:t>
      </w:r>
    </w:p>
    <w:p w:rsidR="00204903" w:rsidRPr="00204903" w:rsidRDefault="008A6D36" w:rsidP="00204903">
      <w:pPr>
        <w:jc w:val="both"/>
        <w:rPr>
          <w:rFonts w:ascii="Times New Roman" w:hAnsi="Times New Roman" w:cs="Times New Roman"/>
          <w:b/>
          <w:sz w:val="24"/>
          <w:szCs w:val="24"/>
          <w:lang w:eastAsia="bg-BG"/>
        </w:rPr>
      </w:pPr>
      <w:r>
        <w:rPr>
          <w:rFonts w:ascii="Times New Roman" w:hAnsi="Times New Roman" w:cs="Times New Roman"/>
          <w:b/>
          <w:sz w:val="24"/>
          <w:szCs w:val="24"/>
          <w:lang w:eastAsia="bg-BG"/>
        </w:rPr>
        <w:t xml:space="preserve">Оперативна цел </w:t>
      </w:r>
      <w:r w:rsidR="00204903" w:rsidRPr="00204903">
        <w:rPr>
          <w:rFonts w:ascii="Times New Roman" w:hAnsi="Times New Roman" w:cs="Times New Roman"/>
          <w:b/>
          <w:sz w:val="24"/>
          <w:szCs w:val="24"/>
          <w:lang w:eastAsia="bg-BG"/>
        </w:rPr>
        <w:t>2.Подобряване нивото на компетентност на педагогическите специалисти при използване на ИКТ технологии, презентационни и дигитални умения</w:t>
      </w:r>
    </w:p>
    <w:p w:rsidR="00204903" w:rsidRPr="00204903" w:rsidRDefault="00204903" w:rsidP="00204903">
      <w:pPr>
        <w:jc w:val="both"/>
        <w:rPr>
          <w:rFonts w:ascii="Times New Roman" w:hAnsi="Times New Roman" w:cs="Times New Roman"/>
          <w:b/>
          <w:sz w:val="24"/>
          <w:szCs w:val="24"/>
        </w:rPr>
      </w:pPr>
      <w:r w:rsidRPr="00204903">
        <w:rPr>
          <w:rFonts w:ascii="Times New Roman" w:hAnsi="Times New Roman" w:cs="Times New Roman"/>
          <w:b/>
          <w:sz w:val="24"/>
          <w:szCs w:val="24"/>
        </w:rPr>
        <w:t>Очаквани резултати:</w:t>
      </w:r>
    </w:p>
    <w:p w:rsidR="00204903" w:rsidRPr="00204903" w:rsidRDefault="00204903" w:rsidP="00204903">
      <w:pPr>
        <w:pStyle w:val="a4"/>
        <w:numPr>
          <w:ilvl w:val="0"/>
          <w:numId w:val="13"/>
        </w:numPr>
        <w:jc w:val="both"/>
        <w:rPr>
          <w:rFonts w:ascii="Times New Roman" w:eastAsia="Batang" w:hAnsi="Times New Roman" w:cs="Times New Roman"/>
          <w:sz w:val="24"/>
          <w:szCs w:val="24"/>
          <w:lang w:eastAsia="ko-KR"/>
        </w:rPr>
      </w:pPr>
      <w:r w:rsidRPr="00204903">
        <w:rPr>
          <w:rFonts w:ascii="Times New Roman" w:eastAsia="Batang" w:hAnsi="Times New Roman" w:cs="Times New Roman"/>
          <w:sz w:val="24"/>
          <w:szCs w:val="24"/>
          <w:lang w:eastAsia="ko-KR"/>
        </w:rPr>
        <w:t>Повишени дигитални компетентности и умения на педагогическите специалисти</w:t>
      </w:r>
      <w:r>
        <w:rPr>
          <w:rFonts w:ascii="Times New Roman" w:eastAsia="Batang" w:hAnsi="Times New Roman" w:cs="Times New Roman"/>
          <w:sz w:val="24"/>
          <w:szCs w:val="24"/>
          <w:lang w:eastAsia="ko-KR"/>
        </w:rPr>
        <w:t>.</w:t>
      </w:r>
    </w:p>
    <w:p w:rsidR="00204903" w:rsidRDefault="00204903" w:rsidP="00204903">
      <w:pPr>
        <w:pStyle w:val="a4"/>
        <w:numPr>
          <w:ilvl w:val="0"/>
          <w:numId w:val="13"/>
        </w:numPr>
        <w:jc w:val="both"/>
        <w:rPr>
          <w:rFonts w:ascii="Times New Roman" w:hAnsi="Times New Roman" w:cs="Times New Roman"/>
          <w:sz w:val="24"/>
          <w:szCs w:val="24"/>
        </w:rPr>
      </w:pPr>
      <w:r>
        <w:rPr>
          <w:rFonts w:ascii="Times New Roman" w:hAnsi="Times New Roman" w:cs="Times New Roman"/>
          <w:sz w:val="24"/>
          <w:szCs w:val="24"/>
        </w:rPr>
        <w:t>Ефективно използване и водене на електронен дневник.</w:t>
      </w:r>
    </w:p>
    <w:p w:rsidR="00204903" w:rsidRPr="00204903" w:rsidRDefault="00204903" w:rsidP="00204903">
      <w:pPr>
        <w:pStyle w:val="a4"/>
        <w:numPr>
          <w:ilvl w:val="0"/>
          <w:numId w:val="13"/>
        </w:numPr>
        <w:jc w:val="both"/>
        <w:rPr>
          <w:rFonts w:ascii="Times New Roman" w:hAnsi="Times New Roman" w:cs="Times New Roman"/>
          <w:sz w:val="24"/>
          <w:szCs w:val="24"/>
        </w:rPr>
      </w:pPr>
      <w:r w:rsidRPr="00204903">
        <w:rPr>
          <w:rFonts w:ascii="Times New Roman" w:hAnsi="Times New Roman" w:cs="Times New Roman"/>
          <w:sz w:val="24"/>
          <w:szCs w:val="24"/>
        </w:rPr>
        <w:t>Използване от педагогическите специалисти на компютърни програми</w:t>
      </w:r>
      <w:r w:rsidR="006F2A12">
        <w:rPr>
          <w:rFonts w:ascii="Times New Roman" w:hAnsi="Times New Roman" w:cs="Times New Roman"/>
          <w:sz w:val="24"/>
          <w:szCs w:val="24"/>
        </w:rPr>
        <w:t>, изкуствен интелект</w:t>
      </w:r>
      <w:r w:rsidRPr="00204903">
        <w:rPr>
          <w:rFonts w:ascii="Times New Roman" w:hAnsi="Times New Roman" w:cs="Times New Roman"/>
          <w:sz w:val="24"/>
          <w:szCs w:val="24"/>
        </w:rPr>
        <w:t xml:space="preserve"> и софтуерни продукти при осъществяване на педагогическо взаимодействие.</w:t>
      </w:r>
    </w:p>
    <w:p w:rsidR="00204903" w:rsidRDefault="00204903" w:rsidP="00204903">
      <w:pPr>
        <w:pStyle w:val="a4"/>
        <w:numPr>
          <w:ilvl w:val="0"/>
          <w:numId w:val="13"/>
        </w:numPr>
        <w:jc w:val="both"/>
        <w:rPr>
          <w:rFonts w:ascii="Times New Roman" w:hAnsi="Times New Roman" w:cs="Times New Roman"/>
          <w:sz w:val="24"/>
          <w:szCs w:val="24"/>
        </w:rPr>
      </w:pPr>
      <w:r>
        <w:rPr>
          <w:rFonts w:ascii="Times New Roman" w:hAnsi="Times New Roman" w:cs="Times New Roman"/>
          <w:sz w:val="24"/>
          <w:szCs w:val="24"/>
        </w:rPr>
        <w:t>Усъвършенствани презентационни знания и умения на педагогическите специалисти.</w:t>
      </w:r>
    </w:p>
    <w:p w:rsidR="008A6D36" w:rsidRPr="008A6D36" w:rsidRDefault="008A6D36" w:rsidP="008A6D36">
      <w:pPr>
        <w:jc w:val="both"/>
        <w:rPr>
          <w:rFonts w:ascii="Times New Roman" w:hAnsi="Times New Roman" w:cs="Times New Roman"/>
          <w:b/>
          <w:sz w:val="24"/>
          <w:szCs w:val="24"/>
          <w:lang w:eastAsia="bg-BG"/>
        </w:rPr>
      </w:pPr>
      <w:r w:rsidRPr="008A6D36">
        <w:rPr>
          <w:rFonts w:ascii="Times New Roman" w:hAnsi="Times New Roman" w:cs="Times New Roman"/>
          <w:b/>
          <w:sz w:val="24"/>
          <w:szCs w:val="24"/>
          <w:lang w:eastAsia="bg-BG"/>
        </w:rPr>
        <w:t>Оперативна цел  3.Надграждане нивото на компетентност на педагогическите специалисти за работа с деца със СОП и с изявени дарби.</w:t>
      </w:r>
    </w:p>
    <w:p w:rsidR="008A6D36" w:rsidRDefault="008A6D36" w:rsidP="008A6D36">
      <w:pPr>
        <w:jc w:val="both"/>
        <w:rPr>
          <w:rFonts w:ascii="Times New Roman" w:hAnsi="Times New Roman" w:cs="Times New Roman"/>
          <w:sz w:val="24"/>
          <w:szCs w:val="24"/>
        </w:rPr>
      </w:pPr>
      <w:r>
        <w:rPr>
          <w:rFonts w:ascii="Times New Roman" w:hAnsi="Times New Roman" w:cs="Times New Roman"/>
          <w:sz w:val="24"/>
          <w:szCs w:val="24"/>
        </w:rPr>
        <w:t>Очаквани резултати:</w:t>
      </w:r>
    </w:p>
    <w:p w:rsidR="008A6D36" w:rsidRPr="004942D8" w:rsidRDefault="004942D8" w:rsidP="004942D8">
      <w:pPr>
        <w:pStyle w:val="a4"/>
        <w:numPr>
          <w:ilvl w:val="0"/>
          <w:numId w:val="14"/>
        </w:numPr>
        <w:jc w:val="both"/>
        <w:rPr>
          <w:rFonts w:ascii="Times New Roman" w:eastAsia="Batang" w:hAnsi="Times New Roman" w:cs="Times New Roman"/>
          <w:sz w:val="24"/>
          <w:szCs w:val="24"/>
          <w:lang w:eastAsia="ko-KR"/>
        </w:rPr>
      </w:pPr>
      <w:r w:rsidRPr="004942D8">
        <w:rPr>
          <w:rFonts w:ascii="Times New Roman" w:eastAsia="Batang" w:hAnsi="Times New Roman" w:cs="Times New Roman"/>
          <w:sz w:val="24"/>
          <w:szCs w:val="24"/>
          <w:lang w:eastAsia="ko-KR"/>
        </w:rPr>
        <w:t>Обучени педагогически специалисти за прилагане на модел за функционална оценка на индивидуалните потребности на децата.</w:t>
      </w:r>
    </w:p>
    <w:p w:rsidR="004942D8" w:rsidRPr="004942D8" w:rsidRDefault="004942D8" w:rsidP="004942D8">
      <w:pPr>
        <w:pStyle w:val="a4"/>
        <w:numPr>
          <w:ilvl w:val="0"/>
          <w:numId w:val="14"/>
        </w:numPr>
        <w:jc w:val="both"/>
        <w:rPr>
          <w:rFonts w:ascii="Times New Roman" w:hAnsi="Times New Roman" w:cs="Times New Roman"/>
          <w:sz w:val="24"/>
          <w:szCs w:val="24"/>
        </w:rPr>
      </w:pPr>
      <w:r w:rsidRPr="004942D8">
        <w:rPr>
          <w:rFonts w:ascii="Times New Roman" w:hAnsi="Times New Roman" w:cs="Times New Roman"/>
          <w:sz w:val="24"/>
          <w:szCs w:val="24"/>
        </w:rPr>
        <w:lastRenderedPageBreak/>
        <w:t>Обучени педагогически специалисти</w:t>
      </w:r>
      <w:r w:rsidRPr="004942D8">
        <w:rPr>
          <w:rFonts w:ascii="Times New Roman" w:eastAsia="Batang" w:hAnsi="Times New Roman" w:cs="Times New Roman"/>
          <w:sz w:val="24"/>
          <w:szCs w:val="24"/>
          <w:lang w:eastAsia="ko-KR"/>
        </w:rPr>
        <w:t xml:space="preserve"> за използване на </w:t>
      </w:r>
      <w:r>
        <w:rPr>
          <w:rFonts w:ascii="Times New Roman" w:eastAsia="Batang" w:hAnsi="Times New Roman" w:cs="Times New Roman"/>
          <w:sz w:val="24"/>
          <w:szCs w:val="24"/>
          <w:lang w:eastAsia="ko-KR"/>
        </w:rPr>
        <w:t>м</w:t>
      </w:r>
      <w:r w:rsidRPr="004942D8">
        <w:rPr>
          <w:rFonts w:ascii="Times New Roman" w:eastAsia="Batang" w:hAnsi="Times New Roman" w:cs="Times New Roman"/>
          <w:sz w:val="24"/>
          <w:szCs w:val="24"/>
          <w:lang w:eastAsia="ko-KR"/>
        </w:rPr>
        <w:t>етоди и подходи за работа с различните деца със СОП.</w:t>
      </w:r>
    </w:p>
    <w:p w:rsidR="004942D8" w:rsidRPr="004942D8" w:rsidRDefault="004942D8" w:rsidP="004942D8">
      <w:pPr>
        <w:pStyle w:val="a4"/>
        <w:numPr>
          <w:ilvl w:val="0"/>
          <w:numId w:val="14"/>
        </w:numPr>
        <w:jc w:val="both"/>
        <w:rPr>
          <w:rFonts w:ascii="Times New Roman" w:hAnsi="Times New Roman" w:cs="Times New Roman"/>
          <w:sz w:val="24"/>
          <w:szCs w:val="24"/>
        </w:rPr>
      </w:pPr>
      <w:r w:rsidRPr="004942D8">
        <w:rPr>
          <w:rFonts w:ascii="Times New Roman" w:eastAsia="Batang" w:hAnsi="Times New Roman" w:cs="Times New Roman"/>
          <w:sz w:val="24"/>
          <w:szCs w:val="24"/>
          <w:lang w:eastAsia="ko-KR"/>
        </w:rPr>
        <w:t>Квалифицирани педагогически специалисти  и членовете на ЕПЛР, във връзка с изготвяне на необходимата документация- допълнителна подкрепа</w:t>
      </w:r>
    </w:p>
    <w:p w:rsidR="004942D8" w:rsidRPr="004942D8" w:rsidRDefault="004942D8" w:rsidP="004942D8">
      <w:pPr>
        <w:pStyle w:val="a4"/>
        <w:numPr>
          <w:ilvl w:val="0"/>
          <w:numId w:val="14"/>
        </w:numPr>
        <w:jc w:val="both"/>
        <w:rPr>
          <w:rFonts w:ascii="Times New Roman" w:hAnsi="Times New Roman" w:cs="Times New Roman"/>
          <w:sz w:val="24"/>
          <w:szCs w:val="24"/>
        </w:rPr>
      </w:pPr>
      <w:r w:rsidRPr="004942D8">
        <w:rPr>
          <w:rFonts w:ascii="Times New Roman" w:eastAsia="Batang" w:hAnsi="Times New Roman" w:cs="Times New Roman"/>
          <w:sz w:val="24"/>
          <w:szCs w:val="24"/>
          <w:lang w:eastAsia="ko-KR"/>
        </w:rPr>
        <w:t>Справяне с конкретен казус от педагогическите специалисти.</w:t>
      </w:r>
    </w:p>
    <w:p w:rsidR="004942D8" w:rsidRDefault="004942D8" w:rsidP="004942D8">
      <w:pPr>
        <w:jc w:val="both"/>
        <w:rPr>
          <w:rFonts w:ascii="Times New Roman" w:hAnsi="Times New Roman" w:cs="Times New Roman"/>
          <w:b/>
          <w:sz w:val="24"/>
          <w:szCs w:val="24"/>
          <w:lang w:eastAsia="bg-BG"/>
        </w:rPr>
      </w:pPr>
      <w:r w:rsidRPr="004942D8">
        <w:rPr>
          <w:rFonts w:ascii="Times New Roman" w:hAnsi="Times New Roman" w:cs="Times New Roman"/>
          <w:b/>
          <w:sz w:val="24"/>
          <w:szCs w:val="24"/>
          <w:lang w:eastAsia="bg-BG"/>
        </w:rPr>
        <w:t>Оперативна цел 4.Придобиване на съвременни ключови компетентности за развитие на личностния потенциал на всяко дете и осигуряване на удовлетворяване на индивидуалните му потребности, ранно откриване на обучителни затруднения и заложбите и талантите на децата.</w:t>
      </w:r>
    </w:p>
    <w:p w:rsidR="004942D8" w:rsidRDefault="004942D8" w:rsidP="004942D8">
      <w:pPr>
        <w:jc w:val="both"/>
        <w:rPr>
          <w:rFonts w:ascii="Times New Roman" w:hAnsi="Times New Roman" w:cs="Times New Roman"/>
          <w:b/>
          <w:sz w:val="24"/>
          <w:szCs w:val="24"/>
          <w:lang w:eastAsia="bg-BG"/>
        </w:rPr>
      </w:pPr>
      <w:r>
        <w:rPr>
          <w:rFonts w:ascii="Times New Roman" w:hAnsi="Times New Roman" w:cs="Times New Roman"/>
          <w:b/>
          <w:sz w:val="24"/>
          <w:szCs w:val="24"/>
          <w:lang w:eastAsia="bg-BG"/>
        </w:rPr>
        <w:t>Очаквани резултати:</w:t>
      </w:r>
    </w:p>
    <w:p w:rsidR="00CF2A30" w:rsidRPr="005E354E" w:rsidRDefault="00CF2A30" w:rsidP="005E354E">
      <w:pPr>
        <w:pStyle w:val="af1"/>
        <w:numPr>
          <w:ilvl w:val="0"/>
          <w:numId w:val="16"/>
        </w:numPr>
        <w:jc w:val="both"/>
        <w:rPr>
          <w:b/>
        </w:rPr>
      </w:pPr>
      <w:r>
        <w:t>Децата демонстрират</w:t>
      </w:r>
      <w:r w:rsidRPr="005E354E">
        <w:t xml:space="preserve"> базисни</w:t>
      </w:r>
      <w:r w:rsidRPr="005E354E">
        <w:rPr>
          <w:b/>
        </w:rPr>
        <w:t xml:space="preserve"> </w:t>
      </w:r>
      <w:r w:rsidRPr="005E354E">
        <w:rPr>
          <w:rStyle w:val="af0"/>
          <w:b w:val="0"/>
        </w:rPr>
        <w:t>езикови, комуникативни, математически и социални умения</w:t>
      </w:r>
      <w:r w:rsidRPr="005E354E">
        <w:rPr>
          <w:b/>
        </w:rPr>
        <w:t xml:space="preserve">, </w:t>
      </w:r>
      <w:r w:rsidRPr="005E354E">
        <w:t>съобразени с възрастта им.</w:t>
      </w:r>
    </w:p>
    <w:p w:rsidR="00CF2A30" w:rsidRPr="005E354E" w:rsidRDefault="00CF2A30" w:rsidP="005E354E">
      <w:pPr>
        <w:pStyle w:val="af1"/>
        <w:numPr>
          <w:ilvl w:val="0"/>
          <w:numId w:val="16"/>
        </w:numPr>
        <w:jc w:val="both"/>
        <w:rPr>
          <w:b/>
        </w:rPr>
      </w:pPr>
      <w:r w:rsidRPr="005E354E">
        <w:t xml:space="preserve">Проявяват </w:t>
      </w:r>
      <w:r w:rsidRPr="005E354E">
        <w:rPr>
          <w:rStyle w:val="af0"/>
          <w:b w:val="0"/>
        </w:rPr>
        <w:t>инициативност, любознателност и умения за учене чрез игра и изследване</w:t>
      </w:r>
      <w:r w:rsidRPr="005E354E">
        <w:rPr>
          <w:b/>
        </w:rPr>
        <w:t>.</w:t>
      </w:r>
    </w:p>
    <w:p w:rsidR="00CF2A30" w:rsidRPr="005E354E" w:rsidRDefault="00CF2A30" w:rsidP="005E354E">
      <w:pPr>
        <w:pStyle w:val="af1"/>
        <w:numPr>
          <w:ilvl w:val="0"/>
          <w:numId w:val="16"/>
        </w:numPr>
        <w:jc w:val="both"/>
        <w:rPr>
          <w:b/>
        </w:rPr>
      </w:pPr>
      <w:r w:rsidRPr="005E354E">
        <w:t>Изграждат</w:t>
      </w:r>
      <w:r w:rsidRPr="005E354E">
        <w:rPr>
          <w:b/>
        </w:rPr>
        <w:t xml:space="preserve"> </w:t>
      </w:r>
      <w:r w:rsidRPr="005E354E">
        <w:rPr>
          <w:rStyle w:val="af0"/>
          <w:b w:val="0"/>
        </w:rPr>
        <w:t>умения за работа в екип</w:t>
      </w:r>
      <w:r w:rsidRPr="005E354E">
        <w:rPr>
          <w:b/>
        </w:rPr>
        <w:t xml:space="preserve">, </w:t>
      </w:r>
      <w:r w:rsidRPr="005E354E">
        <w:t>сътрудничество и позитивна</w:t>
      </w:r>
      <w:r w:rsidRPr="005E354E">
        <w:rPr>
          <w:b/>
        </w:rPr>
        <w:t xml:space="preserve"> </w:t>
      </w:r>
      <w:r w:rsidRPr="005E354E">
        <w:t>комуникация.</w:t>
      </w:r>
    </w:p>
    <w:p w:rsidR="00CF2A30" w:rsidRDefault="00CF2A30" w:rsidP="005E354E">
      <w:pPr>
        <w:pStyle w:val="af1"/>
        <w:numPr>
          <w:ilvl w:val="0"/>
          <w:numId w:val="16"/>
        </w:numPr>
        <w:jc w:val="both"/>
      </w:pPr>
      <w:r w:rsidRPr="005E354E">
        <w:t>Развиват</w:t>
      </w:r>
      <w:r w:rsidRPr="005E354E">
        <w:rPr>
          <w:b/>
        </w:rPr>
        <w:t xml:space="preserve"> </w:t>
      </w:r>
      <w:r w:rsidRPr="005E354E">
        <w:rPr>
          <w:rStyle w:val="af0"/>
          <w:b w:val="0"/>
        </w:rPr>
        <w:t>основни дигитални умения</w:t>
      </w:r>
      <w:r w:rsidRPr="005E354E">
        <w:rPr>
          <w:b/>
        </w:rPr>
        <w:t xml:space="preserve"> </w:t>
      </w:r>
      <w:r w:rsidRPr="005E354E">
        <w:t>чрез</w:t>
      </w:r>
      <w:r>
        <w:t xml:space="preserve"> подходящи за възрастта технологии и средства.</w:t>
      </w:r>
    </w:p>
    <w:p w:rsidR="004942D8" w:rsidRPr="004942D8" w:rsidRDefault="004942D8" w:rsidP="004942D8">
      <w:pPr>
        <w:jc w:val="both"/>
        <w:rPr>
          <w:rFonts w:ascii="Times New Roman" w:hAnsi="Times New Roman" w:cs="Times New Roman"/>
          <w:b/>
          <w:sz w:val="24"/>
          <w:szCs w:val="24"/>
          <w:lang w:eastAsia="bg-BG"/>
        </w:rPr>
      </w:pPr>
    </w:p>
    <w:p w:rsidR="004942D8" w:rsidRDefault="004942D8" w:rsidP="004942D8">
      <w:pPr>
        <w:jc w:val="both"/>
        <w:rPr>
          <w:rFonts w:ascii="Times New Roman" w:hAnsi="Times New Roman" w:cs="Times New Roman"/>
          <w:b/>
          <w:sz w:val="24"/>
          <w:szCs w:val="24"/>
          <w:lang w:eastAsia="bg-BG"/>
        </w:rPr>
      </w:pPr>
      <w:r w:rsidRPr="004942D8">
        <w:rPr>
          <w:rFonts w:ascii="Times New Roman" w:hAnsi="Times New Roman" w:cs="Times New Roman"/>
          <w:b/>
          <w:sz w:val="24"/>
          <w:szCs w:val="24"/>
          <w:lang w:eastAsia="bg-BG"/>
        </w:rPr>
        <w:t>Оперативна цел 5.Повишаване на мотивацията и укрепване авторитета и престижа на учителската професия чрез ефективно прилагане на система за кариерно развитие.</w:t>
      </w:r>
    </w:p>
    <w:p w:rsidR="004942D8" w:rsidRDefault="004942D8" w:rsidP="004942D8">
      <w:pPr>
        <w:jc w:val="both"/>
        <w:rPr>
          <w:rFonts w:ascii="Times New Roman" w:hAnsi="Times New Roman" w:cs="Times New Roman"/>
          <w:b/>
          <w:sz w:val="24"/>
          <w:szCs w:val="24"/>
          <w:lang w:eastAsia="bg-BG"/>
        </w:rPr>
      </w:pPr>
      <w:r>
        <w:rPr>
          <w:rFonts w:ascii="Times New Roman" w:hAnsi="Times New Roman" w:cs="Times New Roman"/>
          <w:b/>
          <w:sz w:val="24"/>
          <w:szCs w:val="24"/>
          <w:lang w:eastAsia="bg-BG"/>
        </w:rPr>
        <w:t>Очаквани резултати:</w:t>
      </w:r>
    </w:p>
    <w:p w:rsidR="004942D8" w:rsidRDefault="004942D8" w:rsidP="004942D8">
      <w:pPr>
        <w:jc w:val="both"/>
        <w:rPr>
          <w:rFonts w:ascii="Times New Roman" w:eastAsia="Batang" w:hAnsi="Times New Roman" w:cs="Times New Roman"/>
          <w:sz w:val="24"/>
          <w:szCs w:val="24"/>
          <w:lang w:eastAsia="ko-KR"/>
        </w:rPr>
      </w:pPr>
      <w:r w:rsidRPr="004942D8">
        <w:rPr>
          <w:rFonts w:ascii="Times New Roman" w:eastAsia="Batang" w:hAnsi="Times New Roman" w:cs="Times New Roman"/>
          <w:sz w:val="24"/>
          <w:szCs w:val="24"/>
          <w:lang w:eastAsia="ko-KR"/>
        </w:rPr>
        <w:t>1.</w:t>
      </w:r>
      <w:r>
        <w:rPr>
          <w:rFonts w:ascii="Times New Roman" w:eastAsia="Batang" w:hAnsi="Times New Roman" w:cs="Times New Roman"/>
          <w:sz w:val="24"/>
          <w:szCs w:val="24"/>
          <w:lang w:eastAsia="ko-KR"/>
        </w:rPr>
        <w:t xml:space="preserve">  </w:t>
      </w:r>
      <w:r w:rsidRPr="004942D8">
        <w:rPr>
          <w:rFonts w:ascii="Times New Roman" w:eastAsia="Batang" w:hAnsi="Times New Roman" w:cs="Times New Roman"/>
          <w:sz w:val="24"/>
          <w:szCs w:val="24"/>
          <w:lang w:eastAsia="ko-KR"/>
        </w:rPr>
        <w:t>Повишена мотивация и ефективно наставничество на новопостъпили педагози</w:t>
      </w:r>
      <w:r>
        <w:rPr>
          <w:rFonts w:ascii="Times New Roman" w:eastAsia="Batang" w:hAnsi="Times New Roman" w:cs="Times New Roman"/>
          <w:sz w:val="24"/>
          <w:szCs w:val="24"/>
          <w:lang w:eastAsia="ko-KR"/>
        </w:rPr>
        <w:t>.</w:t>
      </w:r>
    </w:p>
    <w:p w:rsidR="004942D8" w:rsidRPr="004942D8" w:rsidRDefault="004942D8" w:rsidP="004942D8">
      <w:pPr>
        <w:jc w:val="both"/>
        <w:rPr>
          <w:rFonts w:ascii="Times New Roman" w:hAnsi="Times New Roman" w:cs="Times New Roman"/>
          <w:sz w:val="24"/>
          <w:szCs w:val="24"/>
        </w:rPr>
      </w:pPr>
    </w:p>
    <w:p w:rsidR="00AC042D" w:rsidRDefault="00AC042D" w:rsidP="005E3802">
      <w:pPr>
        <w:jc w:val="both"/>
        <w:rPr>
          <w:rFonts w:ascii="Times New Roman" w:hAnsi="Times New Roman" w:cs="Times New Roman"/>
          <w:sz w:val="24"/>
          <w:szCs w:val="24"/>
        </w:rPr>
      </w:pPr>
    </w:p>
    <w:p w:rsidR="00752200" w:rsidRPr="00F20328" w:rsidRDefault="002C0DC0" w:rsidP="005E3802">
      <w:pPr>
        <w:pStyle w:val="a4"/>
        <w:numPr>
          <w:ilvl w:val="0"/>
          <w:numId w:val="2"/>
        </w:numPr>
        <w:jc w:val="both"/>
        <w:rPr>
          <w:rFonts w:ascii="Times New Roman" w:hAnsi="Times New Roman" w:cs="Times New Roman"/>
          <w:sz w:val="24"/>
          <w:szCs w:val="24"/>
        </w:rPr>
      </w:pPr>
      <w:r>
        <w:rPr>
          <w:rFonts w:ascii="Times New Roman" w:hAnsi="Times New Roman" w:cs="Times New Roman"/>
          <w:sz w:val="24"/>
          <w:szCs w:val="24"/>
        </w:rPr>
        <w:t>Вътрешно</w:t>
      </w:r>
      <w:r w:rsidR="003A5DB5" w:rsidRPr="00F20328">
        <w:rPr>
          <w:rFonts w:ascii="Times New Roman" w:hAnsi="Times New Roman" w:cs="Times New Roman"/>
          <w:sz w:val="24"/>
          <w:szCs w:val="24"/>
        </w:rPr>
        <w:t>институционална квалификация</w:t>
      </w:r>
      <w:r w:rsidR="000E653E" w:rsidRPr="00F20328">
        <w:rPr>
          <w:rFonts w:ascii="Times New Roman" w:hAnsi="Times New Roman" w:cs="Times New Roman"/>
          <w:sz w:val="24"/>
          <w:szCs w:val="24"/>
        </w:rPr>
        <w:t xml:space="preserve"> </w:t>
      </w:r>
      <w:r w:rsidR="003A5DB5" w:rsidRPr="00F20328">
        <w:rPr>
          <w:rFonts w:ascii="Times New Roman" w:hAnsi="Times New Roman" w:cs="Times New Roman"/>
          <w:sz w:val="24"/>
          <w:szCs w:val="24"/>
        </w:rPr>
        <w:t>на педагогическите специалисти</w:t>
      </w:r>
    </w:p>
    <w:p w:rsidR="00AD0B7C" w:rsidRDefault="00AD0B7C" w:rsidP="005E3802">
      <w:pPr>
        <w:pStyle w:val="a4"/>
        <w:jc w:val="both"/>
        <w:rPr>
          <w:rFonts w:ascii="Times New Roman" w:hAnsi="Times New Roman" w:cs="Times New Roman"/>
          <w:sz w:val="24"/>
          <w:szCs w:val="24"/>
        </w:rPr>
      </w:pPr>
    </w:p>
    <w:tbl>
      <w:tblPr>
        <w:tblStyle w:val="a3"/>
        <w:tblW w:w="9889" w:type="dxa"/>
        <w:tblLook w:val="04A0" w:firstRow="1" w:lastRow="0" w:firstColumn="1" w:lastColumn="0" w:noHBand="0" w:noVBand="1"/>
      </w:tblPr>
      <w:tblGrid>
        <w:gridCol w:w="517"/>
        <w:gridCol w:w="2958"/>
        <w:gridCol w:w="1549"/>
        <w:gridCol w:w="2290"/>
        <w:gridCol w:w="2575"/>
      </w:tblGrid>
      <w:tr w:rsidR="009065E0" w:rsidTr="00BF4831">
        <w:tc>
          <w:tcPr>
            <w:tcW w:w="517" w:type="dxa"/>
          </w:tcPr>
          <w:p w:rsidR="00C3536B" w:rsidRDefault="00C3536B" w:rsidP="005E3802">
            <w:pPr>
              <w:jc w:val="both"/>
              <w:rPr>
                <w:rFonts w:ascii="Times New Roman" w:hAnsi="Times New Roman" w:cs="Times New Roman"/>
                <w:sz w:val="24"/>
                <w:szCs w:val="24"/>
              </w:rPr>
            </w:pPr>
            <w:r>
              <w:rPr>
                <w:rFonts w:ascii="Times New Roman" w:hAnsi="Times New Roman" w:cs="Times New Roman"/>
                <w:sz w:val="24"/>
                <w:szCs w:val="24"/>
              </w:rPr>
              <w:t>№</w:t>
            </w:r>
          </w:p>
        </w:tc>
        <w:tc>
          <w:tcPr>
            <w:tcW w:w="2958" w:type="dxa"/>
          </w:tcPr>
          <w:p w:rsidR="00C3536B" w:rsidRDefault="00C3536B" w:rsidP="005E3802">
            <w:pPr>
              <w:jc w:val="both"/>
              <w:rPr>
                <w:rFonts w:ascii="Times New Roman" w:hAnsi="Times New Roman" w:cs="Times New Roman"/>
                <w:sz w:val="24"/>
                <w:szCs w:val="24"/>
              </w:rPr>
            </w:pPr>
            <w:r>
              <w:rPr>
                <w:rFonts w:ascii="Times New Roman" w:hAnsi="Times New Roman" w:cs="Times New Roman"/>
                <w:sz w:val="24"/>
                <w:szCs w:val="24"/>
              </w:rPr>
              <w:t>тема</w:t>
            </w:r>
          </w:p>
        </w:tc>
        <w:tc>
          <w:tcPr>
            <w:tcW w:w="1549" w:type="dxa"/>
          </w:tcPr>
          <w:p w:rsidR="00C3536B" w:rsidRDefault="00C3536B" w:rsidP="005E3802">
            <w:pPr>
              <w:jc w:val="both"/>
              <w:rPr>
                <w:rFonts w:ascii="Times New Roman" w:hAnsi="Times New Roman" w:cs="Times New Roman"/>
                <w:sz w:val="24"/>
                <w:szCs w:val="24"/>
              </w:rPr>
            </w:pPr>
            <w:r>
              <w:rPr>
                <w:rFonts w:ascii="Times New Roman" w:hAnsi="Times New Roman" w:cs="Times New Roman"/>
                <w:sz w:val="24"/>
                <w:szCs w:val="24"/>
              </w:rPr>
              <w:t>форма</w:t>
            </w:r>
          </w:p>
        </w:tc>
        <w:tc>
          <w:tcPr>
            <w:tcW w:w="2290" w:type="dxa"/>
          </w:tcPr>
          <w:p w:rsidR="00C3536B" w:rsidRDefault="00C3536B" w:rsidP="005E3802">
            <w:pPr>
              <w:jc w:val="both"/>
              <w:rPr>
                <w:rFonts w:ascii="Times New Roman" w:hAnsi="Times New Roman" w:cs="Times New Roman"/>
                <w:sz w:val="24"/>
                <w:szCs w:val="24"/>
              </w:rPr>
            </w:pPr>
            <w:r>
              <w:rPr>
                <w:rFonts w:ascii="Times New Roman" w:hAnsi="Times New Roman" w:cs="Times New Roman"/>
                <w:sz w:val="24"/>
                <w:szCs w:val="24"/>
              </w:rPr>
              <w:t>срок</w:t>
            </w:r>
          </w:p>
        </w:tc>
        <w:tc>
          <w:tcPr>
            <w:tcW w:w="2575" w:type="dxa"/>
          </w:tcPr>
          <w:p w:rsidR="00C3536B" w:rsidRDefault="00C3536B" w:rsidP="005E3802">
            <w:pPr>
              <w:jc w:val="both"/>
              <w:rPr>
                <w:rFonts w:ascii="Times New Roman" w:hAnsi="Times New Roman" w:cs="Times New Roman"/>
                <w:sz w:val="24"/>
                <w:szCs w:val="24"/>
              </w:rPr>
            </w:pPr>
            <w:r>
              <w:rPr>
                <w:rFonts w:ascii="Times New Roman" w:hAnsi="Times New Roman" w:cs="Times New Roman"/>
                <w:sz w:val="24"/>
                <w:szCs w:val="24"/>
              </w:rPr>
              <w:t>отговорник</w:t>
            </w:r>
          </w:p>
        </w:tc>
      </w:tr>
      <w:tr w:rsidR="00331138" w:rsidTr="00BF4831">
        <w:tc>
          <w:tcPr>
            <w:tcW w:w="517" w:type="dxa"/>
          </w:tcPr>
          <w:p w:rsidR="00331138" w:rsidRDefault="005D5612" w:rsidP="005E3802">
            <w:pPr>
              <w:jc w:val="both"/>
              <w:rPr>
                <w:rFonts w:ascii="Times New Roman" w:hAnsi="Times New Roman" w:cs="Times New Roman"/>
                <w:sz w:val="24"/>
                <w:szCs w:val="24"/>
              </w:rPr>
            </w:pPr>
            <w:r>
              <w:rPr>
                <w:rFonts w:ascii="Times New Roman" w:hAnsi="Times New Roman" w:cs="Times New Roman"/>
                <w:sz w:val="24"/>
                <w:szCs w:val="24"/>
              </w:rPr>
              <w:t>1</w:t>
            </w:r>
            <w:r w:rsidR="00331138">
              <w:rPr>
                <w:rFonts w:ascii="Times New Roman" w:hAnsi="Times New Roman" w:cs="Times New Roman"/>
                <w:sz w:val="24"/>
                <w:szCs w:val="24"/>
              </w:rPr>
              <w:t>.</w:t>
            </w:r>
          </w:p>
        </w:tc>
        <w:tc>
          <w:tcPr>
            <w:tcW w:w="2958" w:type="dxa"/>
          </w:tcPr>
          <w:p w:rsidR="00331138" w:rsidRPr="00700123" w:rsidRDefault="004601CD" w:rsidP="00952ECB">
            <w:pPr>
              <w:jc w:val="both"/>
              <w:rPr>
                <w:rFonts w:ascii="Times New Roman" w:hAnsi="Times New Roman" w:cs="Times New Roman"/>
                <w:b/>
                <w:color w:val="000000"/>
                <w:sz w:val="24"/>
                <w:szCs w:val="24"/>
                <w:shd w:val="clear" w:color="auto" w:fill="FEFEFE"/>
              </w:rPr>
            </w:pPr>
            <w:r w:rsidRPr="001C13B1">
              <w:rPr>
                <w:rFonts w:ascii="Times New Roman" w:hAnsi="Times New Roman" w:cs="Times New Roman"/>
                <w:color w:val="000000"/>
                <w:sz w:val="24"/>
                <w:szCs w:val="24"/>
                <w:shd w:val="clear" w:color="auto" w:fill="FEFEFE"/>
              </w:rPr>
              <w:t xml:space="preserve"> </w:t>
            </w:r>
            <w:r w:rsidR="00331138" w:rsidRPr="001C13B1">
              <w:rPr>
                <w:rFonts w:ascii="Times New Roman" w:hAnsi="Times New Roman" w:cs="Times New Roman"/>
                <w:color w:val="000000"/>
                <w:sz w:val="24"/>
                <w:szCs w:val="24"/>
                <w:shd w:val="clear" w:color="auto" w:fill="FEFEFE"/>
              </w:rPr>
              <w:t>„</w:t>
            </w:r>
            <w:r w:rsidR="008C6C50">
              <w:rPr>
                <w:rFonts w:ascii="Times New Roman" w:hAnsi="Times New Roman" w:cs="Times New Roman"/>
                <w:color w:val="000000"/>
                <w:sz w:val="24"/>
                <w:szCs w:val="24"/>
                <w:shd w:val="clear" w:color="auto" w:fill="FEFEFE"/>
              </w:rPr>
              <w:t>Вътрешна оценка на качество в детската градина</w:t>
            </w:r>
            <w:r w:rsidR="00331138" w:rsidRPr="001C13B1">
              <w:rPr>
                <w:rFonts w:ascii="Times New Roman" w:hAnsi="Times New Roman" w:cs="Times New Roman"/>
                <w:color w:val="000000"/>
                <w:sz w:val="24"/>
                <w:szCs w:val="24"/>
                <w:shd w:val="clear" w:color="auto" w:fill="FEFEFE"/>
              </w:rPr>
              <w:t>“</w:t>
            </w:r>
          </w:p>
        </w:tc>
        <w:tc>
          <w:tcPr>
            <w:tcW w:w="1549" w:type="dxa"/>
          </w:tcPr>
          <w:p w:rsidR="00331138" w:rsidRPr="004601CD" w:rsidRDefault="00B53EDF" w:rsidP="005E3802">
            <w:pPr>
              <w:jc w:val="both"/>
              <w:rPr>
                <w:rFonts w:ascii="Times New Roman" w:hAnsi="Times New Roman" w:cs="Times New Roman"/>
                <w:sz w:val="24"/>
                <w:szCs w:val="24"/>
              </w:rPr>
            </w:pPr>
            <w:r>
              <w:rPr>
                <w:rFonts w:ascii="Times New Roman" w:hAnsi="Times New Roman" w:cs="Times New Roman"/>
                <w:sz w:val="24"/>
                <w:szCs w:val="24"/>
              </w:rPr>
              <w:t>Работна среща</w:t>
            </w:r>
          </w:p>
        </w:tc>
        <w:tc>
          <w:tcPr>
            <w:tcW w:w="2290" w:type="dxa"/>
          </w:tcPr>
          <w:p w:rsidR="004601CD" w:rsidRPr="004601CD" w:rsidRDefault="004601CD" w:rsidP="004601CD">
            <w:pPr>
              <w:jc w:val="both"/>
              <w:rPr>
                <w:rFonts w:ascii="Times New Roman" w:hAnsi="Times New Roman" w:cs="Times New Roman"/>
                <w:sz w:val="24"/>
                <w:szCs w:val="24"/>
              </w:rPr>
            </w:pPr>
          </w:p>
          <w:p w:rsidR="00331138" w:rsidRPr="004601CD" w:rsidRDefault="00E526D8" w:rsidP="005F6549">
            <w:pPr>
              <w:jc w:val="both"/>
              <w:rPr>
                <w:rFonts w:ascii="Times New Roman" w:hAnsi="Times New Roman" w:cs="Times New Roman"/>
                <w:sz w:val="24"/>
                <w:szCs w:val="24"/>
              </w:rPr>
            </w:pPr>
            <w:r>
              <w:rPr>
                <w:rFonts w:ascii="Times New Roman" w:hAnsi="Times New Roman" w:cs="Times New Roman"/>
                <w:sz w:val="24"/>
                <w:szCs w:val="24"/>
              </w:rPr>
              <w:t>м. ноември 2025</w:t>
            </w:r>
          </w:p>
        </w:tc>
        <w:tc>
          <w:tcPr>
            <w:tcW w:w="2575" w:type="dxa"/>
          </w:tcPr>
          <w:p w:rsidR="00331138" w:rsidRPr="004601CD" w:rsidRDefault="008C6C50" w:rsidP="005E3802">
            <w:pPr>
              <w:jc w:val="both"/>
              <w:rPr>
                <w:rFonts w:ascii="Times New Roman" w:hAnsi="Times New Roman" w:cs="Times New Roman"/>
                <w:sz w:val="24"/>
                <w:szCs w:val="24"/>
              </w:rPr>
            </w:pPr>
            <w:r>
              <w:rPr>
                <w:rFonts w:ascii="Times New Roman" w:hAnsi="Times New Roman" w:cs="Times New Roman"/>
                <w:sz w:val="24"/>
                <w:szCs w:val="24"/>
              </w:rPr>
              <w:t>Комисия по качеството</w:t>
            </w:r>
          </w:p>
        </w:tc>
      </w:tr>
      <w:tr w:rsidR="00713881" w:rsidTr="00BF4831">
        <w:tc>
          <w:tcPr>
            <w:tcW w:w="517" w:type="dxa"/>
          </w:tcPr>
          <w:p w:rsidR="00713881" w:rsidRDefault="00E956E0" w:rsidP="005E3802">
            <w:pPr>
              <w:jc w:val="both"/>
              <w:rPr>
                <w:rFonts w:ascii="Times New Roman" w:hAnsi="Times New Roman" w:cs="Times New Roman"/>
                <w:sz w:val="24"/>
                <w:szCs w:val="24"/>
              </w:rPr>
            </w:pPr>
            <w:r>
              <w:rPr>
                <w:rFonts w:ascii="Times New Roman" w:hAnsi="Times New Roman" w:cs="Times New Roman"/>
                <w:sz w:val="24"/>
                <w:szCs w:val="24"/>
              </w:rPr>
              <w:t>2</w:t>
            </w:r>
            <w:r w:rsidR="008E1529">
              <w:rPr>
                <w:rFonts w:ascii="Times New Roman" w:hAnsi="Times New Roman" w:cs="Times New Roman"/>
                <w:sz w:val="24"/>
                <w:szCs w:val="24"/>
              </w:rPr>
              <w:t>.</w:t>
            </w:r>
          </w:p>
        </w:tc>
        <w:tc>
          <w:tcPr>
            <w:tcW w:w="2958" w:type="dxa"/>
          </w:tcPr>
          <w:p w:rsidR="00713881" w:rsidRPr="005D5612" w:rsidRDefault="00713881" w:rsidP="00952ECB">
            <w:pPr>
              <w:jc w:val="both"/>
              <w:rPr>
                <w:rFonts w:ascii="Times New Roman" w:hAnsi="Times New Roman"/>
                <w:sz w:val="24"/>
                <w:szCs w:val="24"/>
              </w:rPr>
            </w:pPr>
            <w:r w:rsidRPr="005D5612">
              <w:rPr>
                <w:rFonts w:ascii="Times New Roman" w:hAnsi="Times New Roman" w:cs="Times New Roman"/>
                <w:sz w:val="24"/>
                <w:szCs w:val="24"/>
              </w:rPr>
              <w:t>БДП-Запознаване на педагогическите специалисти с новите изисквания, свързани с обучението и възпитанието по БДП на децата от 3 до 7 годишна възраст.</w:t>
            </w:r>
          </w:p>
        </w:tc>
        <w:tc>
          <w:tcPr>
            <w:tcW w:w="1549" w:type="dxa"/>
          </w:tcPr>
          <w:p w:rsidR="00713881" w:rsidRDefault="008C6C50" w:rsidP="005E3802">
            <w:pPr>
              <w:jc w:val="both"/>
              <w:rPr>
                <w:rFonts w:ascii="Times New Roman" w:hAnsi="Times New Roman" w:cs="Times New Roman"/>
                <w:sz w:val="24"/>
                <w:szCs w:val="24"/>
              </w:rPr>
            </w:pPr>
            <w:r w:rsidRPr="004601CD">
              <w:rPr>
                <w:rFonts w:ascii="Times New Roman" w:hAnsi="Times New Roman" w:cs="Times New Roman"/>
                <w:sz w:val="24"/>
                <w:szCs w:val="24"/>
              </w:rPr>
              <w:t>Т</w:t>
            </w:r>
            <w:r w:rsidR="00713881" w:rsidRPr="004601CD">
              <w:rPr>
                <w:rFonts w:ascii="Times New Roman" w:hAnsi="Times New Roman" w:cs="Times New Roman"/>
                <w:sz w:val="24"/>
                <w:szCs w:val="24"/>
              </w:rPr>
              <w:t>ренинг</w:t>
            </w:r>
          </w:p>
          <w:p w:rsidR="004721EE" w:rsidRPr="004601CD" w:rsidRDefault="004721EE" w:rsidP="005E3802">
            <w:pPr>
              <w:jc w:val="both"/>
              <w:rPr>
                <w:rFonts w:ascii="Times New Roman" w:hAnsi="Times New Roman" w:cs="Times New Roman"/>
                <w:sz w:val="24"/>
                <w:szCs w:val="24"/>
              </w:rPr>
            </w:pPr>
          </w:p>
        </w:tc>
        <w:tc>
          <w:tcPr>
            <w:tcW w:w="2290" w:type="dxa"/>
          </w:tcPr>
          <w:p w:rsidR="00713881" w:rsidRPr="004601CD" w:rsidRDefault="0034415D" w:rsidP="005F6549">
            <w:pPr>
              <w:jc w:val="both"/>
              <w:rPr>
                <w:rFonts w:ascii="Times New Roman" w:hAnsi="Times New Roman" w:cs="Times New Roman"/>
                <w:sz w:val="24"/>
                <w:szCs w:val="24"/>
              </w:rPr>
            </w:pPr>
            <w:r w:rsidRPr="004601CD">
              <w:rPr>
                <w:rFonts w:ascii="Times New Roman" w:hAnsi="Times New Roman" w:cs="Times New Roman"/>
                <w:sz w:val="24"/>
                <w:szCs w:val="24"/>
              </w:rPr>
              <w:t>м.</w:t>
            </w:r>
            <w:r w:rsidR="004601CD">
              <w:rPr>
                <w:rFonts w:ascii="Times New Roman" w:hAnsi="Times New Roman" w:cs="Times New Roman"/>
                <w:sz w:val="24"/>
                <w:szCs w:val="24"/>
              </w:rPr>
              <w:t xml:space="preserve"> </w:t>
            </w:r>
            <w:r w:rsidRPr="004601CD">
              <w:rPr>
                <w:rFonts w:ascii="Times New Roman" w:hAnsi="Times New Roman" w:cs="Times New Roman"/>
                <w:sz w:val="24"/>
                <w:szCs w:val="24"/>
              </w:rPr>
              <w:t>октомври</w:t>
            </w:r>
            <w:r w:rsidR="005E354E">
              <w:rPr>
                <w:rFonts w:ascii="Times New Roman" w:hAnsi="Times New Roman" w:cs="Times New Roman"/>
                <w:sz w:val="24"/>
                <w:szCs w:val="24"/>
              </w:rPr>
              <w:t xml:space="preserve"> 2025</w:t>
            </w:r>
            <w:r w:rsidR="00713881" w:rsidRPr="004601CD">
              <w:rPr>
                <w:rFonts w:ascii="Times New Roman" w:hAnsi="Times New Roman" w:cs="Times New Roman"/>
                <w:sz w:val="24"/>
                <w:szCs w:val="24"/>
              </w:rPr>
              <w:t>г.</w:t>
            </w:r>
          </w:p>
        </w:tc>
        <w:tc>
          <w:tcPr>
            <w:tcW w:w="2575" w:type="dxa"/>
          </w:tcPr>
          <w:p w:rsidR="00713881" w:rsidRPr="004721EE" w:rsidRDefault="00713881" w:rsidP="005E3802">
            <w:pPr>
              <w:jc w:val="both"/>
              <w:rPr>
                <w:rFonts w:ascii="Times New Roman" w:hAnsi="Times New Roman" w:cs="Times New Roman"/>
                <w:color w:val="FF0000"/>
                <w:sz w:val="24"/>
                <w:szCs w:val="24"/>
              </w:rPr>
            </w:pPr>
            <w:r w:rsidRPr="004601CD">
              <w:rPr>
                <w:rFonts w:ascii="Times New Roman" w:hAnsi="Times New Roman" w:cs="Times New Roman"/>
                <w:sz w:val="24"/>
                <w:szCs w:val="24"/>
              </w:rPr>
              <w:t>Комисия БДП</w:t>
            </w:r>
          </w:p>
        </w:tc>
      </w:tr>
      <w:tr w:rsidR="00607E3B" w:rsidTr="00BF4831">
        <w:tc>
          <w:tcPr>
            <w:tcW w:w="517" w:type="dxa"/>
          </w:tcPr>
          <w:p w:rsidR="00607E3B" w:rsidRDefault="00E956E0" w:rsidP="005E3802">
            <w:pPr>
              <w:jc w:val="both"/>
              <w:rPr>
                <w:rFonts w:ascii="Times New Roman" w:hAnsi="Times New Roman" w:cs="Times New Roman"/>
                <w:sz w:val="24"/>
                <w:szCs w:val="24"/>
              </w:rPr>
            </w:pPr>
            <w:r>
              <w:rPr>
                <w:rFonts w:ascii="Times New Roman" w:hAnsi="Times New Roman" w:cs="Times New Roman"/>
                <w:sz w:val="24"/>
                <w:szCs w:val="24"/>
              </w:rPr>
              <w:lastRenderedPageBreak/>
              <w:t>3</w:t>
            </w:r>
            <w:r w:rsidR="00607E3B">
              <w:rPr>
                <w:rFonts w:ascii="Times New Roman" w:hAnsi="Times New Roman" w:cs="Times New Roman"/>
                <w:sz w:val="24"/>
                <w:szCs w:val="24"/>
              </w:rPr>
              <w:t>.</w:t>
            </w:r>
          </w:p>
        </w:tc>
        <w:tc>
          <w:tcPr>
            <w:tcW w:w="2958" w:type="dxa"/>
          </w:tcPr>
          <w:p w:rsidR="00607E3B" w:rsidRPr="005D5612" w:rsidRDefault="00607E3B" w:rsidP="00952ECB">
            <w:pPr>
              <w:jc w:val="both"/>
              <w:rPr>
                <w:rFonts w:ascii="Times New Roman" w:hAnsi="Times New Roman" w:cs="Times New Roman"/>
                <w:sz w:val="24"/>
                <w:szCs w:val="24"/>
              </w:rPr>
            </w:pPr>
            <w:r w:rsidRPr="005D5612">
              <w:rPr>
                <w:rFonts w:ascii="Times New Roman" w:hAnsi="Times New Roman" w:cs="Times New Roman"/>
                <w:sz w:val="24"/>
                <w:szCs w:val="24"/>
              </w:rPr>
              <w:t>Насоки за работа с родители и деца застрашени от отпадане от системата на предучилищното образование.</w:t>
            </w:r>
          </w:p>
        </w:tc>
        <w:tc>
          <w:tcPr>
            <w:tcW w:w="1549" w:type="dxa"/>
          </w:tcPr>
          <w:p w:rsidR="00607E3B" w:rsidRPr="004601CD" w:rsidRDefault="008C6C50" w:rsidP="005E3802">
            <w:pPr>
              <w:jc w:val="both"/>
              <w:rPr>
                <w:rFonts w:ascii="Times New Roman" w:hAnsi="Times New Roman" w:cs="Times New Roman"/>
                <w:sz w:val="24"/>
                <w:szCs w:val="24"/>
              </w:rPr>
            </w:pPr>
            <w:r w:rsidRPr="004601CD">
              <w:rPr>
                <w:rFonts w:ascii="Times New Roman" w:hAnsi="Times New Roman" w:cs="Times New Roman"/>
                <w:sz w:val="24"/>
                <w:szCs w:val="24"/>
              </w:rPr>
              <w:t>Д</w:t>
            </w:r>
            <w:r w:rsidR="00607E3B" w:rsidRPr="004601CD">
              <w:rPr>
                <w:rFonts w:ascii="Times New Roman" w:hAnsi="Times New Roman" w:cs="Times New Roman"/>
                <w:sz w:val="24"/>
                <w:szCs w:val="24"/>
              </w:rPr>
              <w:t>искусия</w:t>
            </w:r>
          </w:p>
        </w:tc>
        <w:tc>
          <w:tcPr>
            <w:tcW w:w="2290" w:type="dxa"/>
          </w:tcPr>
          <w:p w:rsidR="00607E3B" w:rsidRPr="004601CD" w:rsidRDefault="001168E9" w:rsidP="005F6549">
            <w:pPr>
              <w:jc w:val="both"/>
              <w:rPr>
                <w:rFonts w:ascii="Times New Roman" w:hAnsi="Times New Roman" w:cs="Times New Roman"/>
                <w:sz w:val="24"/>
                <w:szCs w:val="24"/>
              </w:rPr>
            </w:pPr>
            <w:r>
              <w:rPr>
                <w:rFonts w:ascii="Times New Roman" w:hAnsi="Times New Roman" w:cs="Times New Roman"/>
                <w:sz w:val="24"/>
                <w:szCs w:val="24"/>
              </w:rPr>
              <w:t>м. ноември</w:t>
            </w:r>
            <w:r w:rsidR="005E354E">
              <w:rPr>
                <w:rFonts w:ascii="Times New Roman" w:hAnsi="Times New Roman" w:cs="Times New Roman"/>
                <w:sz w:val="24"/>
                <w:szCs w:val="24"/>
              </w:rPr>
              <w:t xml:space="preserve"> 2025</w:t>
            </w:r>
            <w:r w:rsidR="00607E3B" w:rsidRPr="004601CD">
              <w:rPr>
                <w:rFonts w:ascii="Times New Roman" w:hAnsi="Times New Roman" w:cs="Times New Roman"/>
                <w:sz w:val="24"/>
                <w:szCs w:val="24"/>
              </w:rPr>
              <w:t>г.</w:t>
            </w:r>
          </w:p>
        </w:tc>
        <w:tc>
          <w:tcPr>
            <w:tcW w:w="2575" w:type="dxa"/>
          </w:tcPr>
          <w:p w:rsidR="00607E3B" w:rsidRPr="004601CD" w:rsidRDefault="00607E3B" w:rsidP="005E3802">
            <w:pPr>
              <w:jc w:val="both"/>
              <w:rPr>
                <w:rFonts w:ascii="Times New Roman" w:hAnsi="Times New Roman" w:cs="Times New Roman"/>
                <w:sz w:val="24"/>
                <w:szCs w:val="24"/>
              </w:rPr>
            </w:pPr>
            <w:r w:rsidRPr="004601CD">
              <w:rPr>
                <w:rFonts w:ascii="Times New Roman" w:hAnsi="Times New Roman" w:cs="Times New Roman"/>
                <w:sz w:val="24"/>
                <w:szCs w:val="24"/>
              </w:rPr>
              <w:t>Комисия обхват</w:t>
            </w:r>
          </w:p>
        </w:tc>
      </w:tr>
      <w:tr w:rsidR="00995211" w:rsidTr="00BF4831">
        <w:tc>
          <w:tcPr>
            <w:tcW w:w="517" w:type="dxa"/>
          </w:tcPr>
          <w:p w:rsidR="00995211" w:rsidRDefault="00E956E0" w:rsidP="00406208">
            <w:pPr>
              <w:jc w:val="both"/>
              <w:rPr>
                <w:rFonts w:ascii="Times New Roman" w:hAnsi="Times New Roman" w:cs="Times New Roman"/>
                <w:sz w:val="24"/>
                <w:szCs w:val="24"/>
              </w:rPr>
            </w:pPr>
            <w:r>
              <w:rPr>
                <w:rFonts w:ascii="Times New Roman" w:hAnsi="Times New Roman" w:cs="Times New Roman"/>
                <w:sz w:val="24"/>
                <w:szCs w:val="24"/>
              </w:rPr>
              <w:t>4</w:t>
            </w:r>
          </w:p>
        </w:tc>
        <w:tc>
          <w:tcPr>
            <w:tcW w:w="2958" w:type="dxa"/>
          </w:tcPr>
          <w:p w:rsidR="00995211" w:rsidRPr="005D5612" w:rsidRDefault="00995211" w:rsidP="00952ECB">
            <w:pPr>
              <w:jc w:val="both"/>
              <w:rPr>
                <w:rFonts w:ascii="Times New Roman" w:hAnsi="Times New Roman" w:cs="Times New Roman"/>
                <w:sz w:val="24"/>
                <w:szCs w:val="24"/>
              </w:rPr>
            </w:pPr>
            <w:r w:rsidRPr="005D5612">
              <w:rPr>
                <w:rFonts w:ascii="Times New Roman" w:hAnsi="Times New Roman" w:cs="Times New Roman"/>
                <w:sz w:val="24"/>
                <w:szCs w:val="24"/>
              </w:rPr>
              <w:t>Вътрешен обмен на добри практики</w:t>
            </w:r>
          </w:p>
          <w:p w:rsidR="00BF4831" w:rsidRPr="004601CD" w:rsidRDefault="00BF4831" w:rsidP="0034415D">
            <w:pPr>
              <w:pStyle w:val="a4"/>
              <w:numPr>
                <w:ilvl w:val="0"/>
                <w:numId w:val="11"/>
              </w:numPr>
              <w:jc w:val="both"/>
              <w:rPr>
                <w:rFonts w:ascii="Times New Roman" w:hAnsi="Times New Roman" w:cs="Times New Roman"/>
                <w:sz w:val="24"/>
                <w:szCs w:val="24"/>
              </w:rPr>
            </w:pPr>
          </w:p>
        </w:tc>
        <w:tc>
          <w:tcPr>
            <w:tcW w:w="1549" w:type="dxa"/>
          </w:tcPr>
          <w:p w:rsidR="00995211" w:rsidRDefault="00607E3B" w:rsidP="005E3802">
            <w:pPr>
              <w:jc w:val="both"/>
              <w:rPr>
                <w:rFonts w:ascii="Times New Roman" w:hAnsi="Times New Roman" w:cs="Times New Roman"/>
                <w:sz w:val="24"/>
                <w:szCs w:val="24"/>
              </w:rPr>
            </w:pPr>
            <w:r>
              <w:rPr>
                <w:rFonts w:ascii="Times New Roman" w:hAnsi="Times New Roman" w:cs="Times New Roman"/>
                <w:sz w:val="24"/>
                <w:szCs w:val="24"/>
              </w:rPr>
              <w:t>Споделяне на добри практики</w:t>
            </w:r>
          </w:p>
        </w:tc>
        <w:tc>
          <w:tcPr>
            <w:tcW w:w="2290" w:type="dxa"/>
          </w:tcPr>
          <w:p w:rsidR="00995211" w:rsidRDefault="0034415D" w:rsidP="005F6549">
            <w:pPr>
              <w:jc w:val="both"/>
              <w:rPr>
                <w:rFonts w:ascii="Times New Roman" w:hAnsi="Times New Roman" w:cs="Times New Roman"/>
                <w:sz w:val="24"/>
                <w:szCs w:val="24"/>
              </w:rPr>
            </w:pPr>
            <w:r>
              <w:rPr>
                <w:rFonts w:ascii="Times New Roman" w:hAnsi="Times New Roman" w:cs="Times New Roman"/>
                <w:sz w:val="24"/>
                <w:szCs w:val="24"/>
              </w:rPr>
              <w:t>м.</w:t>
            </w:r>
            <w:r w:rsidR="00841571">
              <w:rPr>
                <w:rFonts w:ascii="Times New Roman" w:hAnsi="Times New Roman" w:cs="Times New Roman"/>
                <w:sz w:val="24"/>
                <w:szCs w:val="24"/>
              </w:rPr>
              <w:t xml:space="preserve"> </w:t>
            </w:r>
            <w:r>
              <w:rPr>
                <w:rFonts w:ascii="Times New Roman" w:hAnsi="Times New Roman" w:cs="Times New Roman"/>
                <w:sz w:val="24"/>
                <w:szCs w:val="24"/>
              </w:rPr>
              <w:t>ноември</w:t>
            </w:r>
            <w:r w:rsidR="005E354E">
              <w:rPr>
                <w:rFonts w:ascii="Times New Roman" w:hAnsi="Times New Roman" w:cs="Times New Roman"/>
                <w:sz w:val="24"/>
                <w:szCs w:val="24"/>
              </w:rPr>
              <w:t xml:space="preserve"> 2025</w:t>
            </w:r>
          </w:p>
          <w:p w:rsidR="0034415D" w:rsidRDefault="00607E3B" w:rsidP="005F6549">
            <w:pPr>
              <w:jc w:val="both"/>
              <w:rPr>
                <w:rFonts w:ascii="Times New Roman" w:hAnsi="Times New Roman" w:cs="Times New Roman"/>
                <w:sz w:val="24"/>
                <w:szCs w:val="24"/>
              </w:rPr>
            </w:pPr>
            <w:r>
              <w:rPr>
                <w:rFonts w:ascii="Times New Roman" w:hAnsi="Times New Roman" w:cs="Times New Roman"/>
                <w:sz w:val="24"/>
                <w:szCs w:val="24"/>
              </w:rPr>
              <w:t>м.април</w:t>
            </w:r>
            <w:r w:rsidR="005E354E">
              <w:rPr>
                <w:rFonts w:ascii="Times New Roman" w:hAnsi="Times New Roman" w:cs="Times New Roman"/>
                <w:sz w:val="24"/>
                <w:szCs w:val="24"/>
              </w:rPr>
              <w:t>.2026</w:t>
            </w:r>
          </w:p>
        </w:tc>
        <w:tc>
          <w:tcPr>
            <w:tcW w:w="2575" w:type="dxa"/>
          </w:tcPr>
          <w:p w:rsidR="00995211" w:rsidRDefault="00995211" w:rsidP="005E3802">
            <w:pPr>
              <w:jc w:val="both"/>
              <w:rPr>
                <w:rFonts w:ascii="Times New Roman" w:hAnsi="Times New Roman" w:cs="Times New Roman"/>
                <w:sz w:val="24"/>
                <w:szCs w:val="24"/>
              </w:rPr>
            </w:pPr>
            <w:r>
              <w:rPr>
                <w:rFonts w:ascii="Times New Roman" w:hAnsi="Times New Roman" w:cs="Times New Roman"/>
                <w:sz w:val="24"/>
                <w:szCs w:val="24"/>
              </w:rPr>
              <w:t>Екипи по групи</w:t>
            </w:r>
          </w:p>
        </w:tc>
      </w:tr>
      <w:tr w:rsidR="00995211" w:rsidTr="00BF4831">
        <w:tc>
          <w:tcPr>
            <w:tcW w:w="517" w:type="dxa"/>
          </w:tcPr>
          <w:p w:rsidR="00995211" w:rsidRPr="00304DF6" w:rsidRDefault="00E956E0" w:rsidP="005E3802">
            <w:pPr>
              <w:jc w:val="both"/>
              <w:rPr>
                <w:rFonts w:ascii="Times New Roman" w:hAnsi="Times New Roman" w:cs="Times New Roman"/>
                <w:b/>
                <w:sz w:val="24"/>
                <w:szCs w:val="24"/>
              </w:rPr>
            </w:pPr>
            <w:r>
              <w:rPr>
                <w:rFonts w:ascii="Times New Roman" w:hAnsi="Times New Roman" w:cs="Times New Roman"/>
                <w:b/>
                <w:sz w:val="24"/>
                <w:szCs w:val="24"/>
              </w:rPr>
              <w:t>5</w:t>
            </w:r>
            <w:r w:rsidR="008B5B8F" w:rsidRPr="00304DF6">
              <w:rPr>
                <w:rFonts w:ascii="Times New Roman" w:hAnsi="Times New Roman" w:cs="Times New Roman"/>
                <w:b/>
                <w:sz w:val="24"/>
                <w:szCs w:val="24"/>
              </w:rPr>
              <w:t>.</w:t>
            </w:r>
          </w:p>
        </w:tc>
        <w:tc>
          <w:tcPr>
            <w:tcW w:w="2958" w:type="dxa"/>
          </w:tcPr>
          <w:p w:rsidR="00995211" w:rsidRPr="005D5612" w:rsidRDefault="005D5612" w:rsidP="00952ECB">
            <w:pPr>
              <w:jc w:val="both"/>
              <w:rPr>
                <w:rFonts w:ascii="Times New Roman" w:hAnsi="Times New Roman" w:cs="Times New Roman"/>
              </w:rPr>
            </w:pPr>
            <w:r w:rsidRPr="005D5612">
              <w:rPr>
                <w:rFonts w:ascii="Times New Roman" w:hAnsi="Times New Roman" w:cs="Times New Roman"/>
                <w:sz w:val="24"/>
                <w:szCs w:val="24"/>
                <w:lang w:eastAsia="bg-BG"/>
              </w:rPr>
              <w:t>Инструментариум</w:t>
            </w:r>
            <w:r w:rsidR="004601CD" w:rsidRPr="005D5612">
              <w:rPr>
                <w:rFonts w:ascii="Times New Roman" w:hAnsi="Times New Roman" w:cs="Times New Roman"/>
                <w:sz w:val="24"/>
                <w:szCs w:val="24"/>
                <w:lang w:eastAsia="bg-BG"/>
              </w:rPr>
              <w:t xml:space="preserve"> </w:t>
            </w:r>
            <w:r w:rsidR="002B7646">
              <w:rPr>
                <w:rFonts w:ascii="Times New Roman" w:hAnsi="Times New Roman" w:cs="Times New Roman"/>
                <w:sz w:val="24"/>
                <w:szCs w:val="24"/>
                <w:lang w:eastAsia="bg-BG"/>
              </w:rPr>
              <w:t xml:space="preserve">за </w:t>
            </w:r>
            <w:r w:rsidR="004601CD" w:rsidRPr="005D5612">
              <w:rPr>
                <w:rFonts w:ascii="Times New Roman" w:hAnsi="Times New Roman" w:cs="Times New Roman"/>
                <w:sz w:val="24"/>
                <w:szCs w:val="24"/>
                <w:lang w:eastAsia="bg-BG"/>
              </w:rPr>
              <w:t>резултатите от проследяване постиженията на децата.</w:t>
            </w:r>
            <w:r w:rsidRPr="005D5612">
              <w:rPr>
                <w:rFonts w:ascii="Times New Roman" w:hAnsi="Times New Roman" w:cs="Times New Roman"/>
                <w:sz w:val="24"/>
                <w:szCs w:val="24"/>
              </w:rPr>
              <w:t xml:space="preserve"> Стандартизиран тест за училищна готовност- Г.Бижков</w:t>
            </w:r>
          </w:p>
        </w:tc>
        <w:tc>
          <w:tcPr>
            <w:tcW w:w="1549" w:type="dxa"/>
          </w:tcPr>
          <w:p w:rsidR="00995211" w:rsidRPr="00841571" w:rsidRDefault="00841571" w:rsidP="005E3802">
            <w:pPr>
              <w:jc w:val="both"/>
              <w:rPr>
                <w:rFonts w:ascii="Times New Roman" w:hAnsi="Times New Roman" w:cs="Times New Roman"/>
                <w:sz w:val="24"/>
                <w:szCs w:val="24"/>
              </w:rPr>
            </w:pPr>
            <w:r w:rsidRPr="00841571">
              <w:rPr>
                <w:rFonts w:ascii="Times New Roman" w:hAnsi="Times New Roman" w:cs="Times New Roman"/>
                <w:sz w:val="24"/>
                <w:szCs w:val="24"/>
              </w:rPr>
              <w:t>Работна среща</w:t>
            </w:r>
          </w:p>
        </w:tc>
        <w:tc>
          <w:tcPr>
            <w:tcW w:w="2290" w:type="dxa"/>
          </w:tcPr>
          <w:p w:rsidR="00995211" w:rsidRDefault="005E354E" w:rsidP="005F6549">
            <w:pPr>
              <w:jc w:val="both"/>
              <w:rPr>
                <w:rFonts w:ascii="Times New Roman" w:hAnsi="Times New Roman" w:cs="Times New Roman"/>
                <w:sz w:val="24"/>
                <w:szCs w:val="24"/>
              </w:rPr>
            </w:pPr>
            <w:r>
              <w:rPr>
                <w:rFonts w:ascii="Times New Roman" w:hAnsi="Times New Roman" w:cs="Times New Roman"/>
                <w:sz w:val="24"/>
                <w:szCs w:val="24"/>
              </w:rPr>
              <w:t>м. октомври 2025</w:t>
            </w:r>
          </w:p>
          <w:p w:rsidR="00E526D8" w:rsidRPr="00841571" w:rsidRDefault="00E526D8" w:rsidP="005F6549">
            <w:pPr>
              <w:jc w:val="both"/>
              <w:rPr>
                <w:rFonts w:ascii="Times New Roman" w:hAnsi="Times New Roman" w:cs="Times New Roman"/>
                <w:sz w:val="24"/>
                <w:szCs w:val="24"/>
              </w:rPr>
            </w:pPr>
            <w:r>
              <w:rPr>
                <w:rFonts w:ascii="Times New Roman" w:hAnsi="Times New Roman" w:cs="Times New Roman"/>
                <w:sz w:val="24"/>
                <w:szCs w:val="24"/>
              </w:rPr>
              <w:t>м. май 2026г.</w:t>
            </w:r>
          </w:p>
        </w:tc>
        <w:tc>
          <w:tcPr>
            <w:tcW w:w="2575" w:type="dxa"/>
          </w:tcPr>
          <w:p w:rsidR="00995211" w:rsidRPr="00841571" w:rsidRDefault="00607E3B" w:rsidP="005E3802">
            <w:pPr>
              <w:jc w:val="both"/>
              <w:rPr>
                <w:rFonts w:ascii="Times New Roman" w:hAnsi="Times New Roman" w:cs="Times New Roman"/>
                <w:sz w:val="24"/>
                <w:szCs w:val="24"/>
              </w:rPr>
            </w:pPr>
            <w:r w:rsidRPr="00841571">
              <w:rPr>
                <w:rFonts w:ascii="Times New Roman" w:hAnsi="Times New Roman" w:cs="Times New Roman"/>
                <w:sz w:val="24"/>
                <w:szCs w:val="24"/>
              </w:rPr>
              <w:t>Г</w:t>
            </w:r>
            <w:r w:rsidR="00995211" w:rsidRPr="00841571">
              <w:rPr>
                <w:rFonts w:ascii="Times New Roman" w:hAnsi="Times New Roman" w:cs="Times New Roman"/>
                <w:sz w:val="24"/>
                <w:szCs w:val="24"/>
              </w:rPr>
              <w:t>лавен</w:t>
            </w:r>
            <w:r w:rsidRPr="00841571">
              <w:rPr>
                <w:rFonts w:ascii="Times New Roman" w:hAnsi="Times New Roman" w:cs="Times New Roman"/>
                <w:sz w:val="24"/>
                <w:szCs w:val="24"/>
              </w:rPr>
              <w:t xml:space="preserve"> учител</w:t>
            </w:r>
          </w:p>
        </w:tc>
      </w:tr>
      <w:tr w:rsidR="00B44E51" w:rsidTr="00BF4831">
        <w:tc>
          <w:tcPr>
            <w:tcW w:w="517" w:type="dxa"/>
          </w:tcPr>
          <w:p w:rsidR="00B44E51" w:rsidRDefault="00E956E0" w:rsidP="005E3802">
            <w:pPr>
              <w:jc w:val="both"/>
              <w:rPr>
                <w:rFonts w:ascii="Times New Roman" w:hAnsi="Times New Roman" w:cs="Times New Roman"/>
                <w:sz w:val="24"/>
                <w:szCs w:val="24"/>
              </w:rPr>
            </w:pPr>
            <w:r>
              <w:rPr>
                <w:rFonts w:ascii="Times New Roman" w:hAnsi="Times New Roman" w:cs="Times New Roman"/>
                <w:sz w:val="24"/>
                <w:szCs w:val="24"/>
              </w:rPr>
              <w:t>6</w:t>
            </w:r>
            <w:r w:rsidR="00B44E51">
              <w:rPr>
                <w:rFonts w:ascii="Times New Roman" w:hAnsi="Times New Roman" w:cs="Times New Roman"/>
                <w:sz w:val="24"/>
                <w:szCs w:val="24"/>
              </w:rPr>
              <w:t>.</w:t>
            </w:r>
          </w:p>
        </w:tc>
        <w:tc>
          <w:tcPr>
            <w:tcW w:w="2958" w:type="dxa"/>
          </w:tcPr>
          <w:p w:rsidR="00B44E51" w:rsidRPr="000D3C49" w:rsidRDefault="001B6147" w:rsidP="00952ECB">
            <w:pPr>
              <w:jc w:val="both"/>
              <w:rPr>
                <w:rFonts w:ascii="Times New Roman" w:hAnsi="Times New Roman" w:cs="Times New Roman"/>
                <w:sz w:val="24"/>
                <w:szCs w:val="24"/>
              </w:rPr>
            </w:pPr>
            <w:r>
              <w:rPr>
                <w:rFonts w:ascii="Times New Roman" w:hAnsi="Times New Roman" w:cs="Times New Roman"/>
                <w:sz w:val="24"/>
                <w:szCs w:val="24"/>
              </w:rPr>
              <w:t>Превенция на агресията и социално неприемливо поведение в детската градина.</w:t>
            </w:r>
          </w:p>
        </w:tc>
        <w:tc>
          <w:tcPr>
            <w:tcW w:w="1549" w:type="dxa"/>
          </w:tcPr>
          <w:p w:rsidR="00B44E51" w:rsidRDefault="001B6147" w:rsidP="005E3802">
            <w:pPr>
              <w:jc w:val="both"/>
              <w:rPr>
                <w:rFonts w:ascii="Times New Roman" w:hAnsi="Times New Roman" w:cs="Times New Roman"/>
                <w:sz w:val="24"/>
                <w:szCs w:val="24"/>
              </w:rPr>
            </w:pPr>
            <w:r>
              <w:rPr>
                <w:rFonts w:ascii="Times New Roman" w:hAnsi="Times New Roman" w:cs="Times New Roman"/>
                <w:sz w:val="24"/>
                <w:szCs w:val="24"/>
              </w:rPr>
              <w:t>Работна среща</w:t>
            </w:r>
          </w:p>
        </w:tc>
        <w:tc>
          <w:tcPr>
            <w:tcW w:w="2290" w:type="dxa"/>
          </w:tcPr>
          <w:p w:rsidR="00B44E51" w:rsidRDefault="00E956E0" w:rsidP="001B6147">
            <w:pPr>
              <w:jc w:val="both"/>
              <w:rPr>
                <w:rFonts w:ascii="Times New Roman" w:hAnsi="Times New Roman" w:cs="Times New Roman"/>
                <w:sz w:val="24"/>
                <w:szCs w:val="24"/>
              </w:rPr>
            </w:pPr>
            <w:r>
              <w:rPr>
                <w:rFonts w:ascii="Times New Roman" w:hAnsi="Times New Roman" w:cs="Times New Roman"/>
                <w:sz w:val="24"/>
                <w:szCs w:val="24"/>
              </w:rPr>
              <w:t>м. февруари- 2026</w:t>
            </w:r>
          </w:p>
        </w:tc>
        <w:tc>
          <w:tcPr>
            <w:tcW w:w="2575" w:type="dxa"/>
          </w:tcPr>
          <w:p w:rsidR="00B44E51" w:rsidRDefault="001B6147" w:rsidP="008C6C50">
            <w:pPr>
              <w:jc w:val="both"/>
              <w:rPr>
                <w:rFonts w:ascii="Times New Roman" w:hAnsi="Times New Roman" w:cs="Times New Roman"/>
                <w:sz w:val="24"/>
                <w:szCs w:val="24"/>
              </w:rPr>
            </w:pPr>
            <w:r>
              <w:rPr>
                <w:rFonts w:ascii="Times New Roman" w:hAnsi="Times New Roman" w:cs="Times New Roman"/>
                <w:sz w:val="24"/>
                <w:szCs w:val="24"/>
              </w:rPr>
              <w:t>Педагогически специалисти</w:t>
            </w:r>
          </w:p>
        </w:tc>
      </w:tr>
      <w:tr w:rsidR="000C723B" w:rsidTr="006406E5">
        <w:trPr>
          <w:trHeight w:val="2077"/>
        </w:trPr>
        <w:tc>
          <w:tcPr>
            <w:tcW w:w="517" w:type="dxa"/>
          </w:tcPr>
          <w:p w:rsidR="000C723B" w:rsidRDefault="00E956E0" w:rsidP="005E3802">
            <w:pPr>
              <w:jc w:val="both"/>
              <w:rPr>
                <w:rFonts w:ascii="Times New Roman" w:hAnsi="Times New Roman" w:cs="Times New Roman"/>
                <w:sz w:val="24"/>
                <w:szCs w:val="24"/>
              </w:rPr>
            </w:pPr>
            <w:r>
              <w:rPr>
                <w:rFonts w:ascii="Times New Roman" w:hAnsi="Times New Roman" w:cs="Times New Roman"/>
                <w:sz w:val="24"/>
                <w:szCs w:val="24"/>
              </w:rPr>
              <w:t>7</w:t>
            </w:r>
            <w:r w:rsidR="000C723B">
              <w:rPr>
                <w:rFonts w:ascii="Times New Roman" w:hAnsi="Times New Roman" w:cs="Times New Roman"/>
                <w:sz w:val="24"/>
                <w:szCs w:val="24"/>
              </w:rPr>
              <w:t>.</w:t>
            </w:r>
          </w:p>
        </w:tc>
        <w:tc>
          <w:tcPr>
            <w:tcW w:w="2958" w:type="dxa"/>
          </w:tcPr>
          <w:p w:rsidR="000C723B" w:rsidRPr="000434CF" w:rsidRDefault="000434CF" w:rsidP="00952ECB">
            <w:pPr>
              <w:jc w:val="both"/>
              <w:rPr>
                <w:rFonts w:ascii="Times New Roman" w:hAnsi="Times New Roman" w:cs="Times New Roman"/>
                <w:sz w:val="24"/>
                <w:szCs w:val="24"/>
              </w:rPr>
            </w:pPr>
            <w:r>
              <w:rPr>
                <w:rFonts w:ascii="Times New Roman" w:hAnsi="Times New Roman" w:cs="Times New Roman"/>
                <w:sz w:val="24"/>
                <w:szCs w:val="24"/>
              </w:rPr>
              <w:t>Взаимоотношения с родители, които да създават система за взаимна работа за повишаване на мотивацията и резултатите на децата</w:t>
            </w:r>
          </w:p>
        </w:tc>
        <w:tc>
          <w:tcPr>
            <w:tcW w:w="1549" w:type="dxa"/>
          </w:tcPr>
          <w:p w:rsidR="000C723B" w:rsidRDefault="000C723B" w:rsidP="005E3802">
            <w:pPr>
              <w:jc w:val="both"/>
              <w:rPr>
                <w:rFonts w:ascii="Times New Roman" w:hAnsi="Times New Roman" w:cs="Times New Roman"/>
                <w:sz w:val="24"/>
                <w:szCs w:val="24"/>
              </w:rPr>
            </w:pPr>
            <w:r>
              <w:rPr>
                <w:rFonts w:ascii="Times New Roman" w:hAnsi="Times New Roman" w:cs="Times New Roman"/>
                <w:sz w:val="24"/>
                <w:szCs w:val="24"/>
              </w:rPr>
              <w:t>обучение</w:t>
            </w:r>
          </w:p>
        </w:tc>
        <w:tc>
          <w:tcPr>
            <w:tcW w:w="2290" w:type="dxa"/>
          </w:tcPr>
          <w:p w:rsidR="000C723B" w:rsidRDefault="00E956E0" w:rsidP="005F6549">
            <w:pPr>
              <w:jc w:val="both"/>
              <w:rPr>
                <w:rFonts w:ascii="Times New Roman" w:hAnsi="Times New Roman" w:cs="Times New Roman"/>
                <w:sz w:val="24"/>
                <w:szCs w:val="24"/>
              </w:rPr>
            </w:pPr>
            <w:r>
              <w:rPr>
                <w:rFonts w:ascii="Times New Roman" w:hAnsi="Times New Roman" w:cs="Times New Roman"/>
                <w:sz w:val="24"/>
                <w:szCs w:val="24"/>
              </w:rPr>
              <w:t>м.</w:t>
            </w:r>
            <w:r w:rsidR="000C723B">
              <w:rPr>
                <w:rFonts w:ascii="Times New Roman" w:hAnsi="Times New Roman" w:cs="Times New Roman"/>
                <w:sz w:val="24"/>
                <w:szCs w:val="24"/>
              </w:rPr>
              <w:t xml:space="preserve"> </w:t>
            </w:r>
            <w:r>
              <w:rPr>
                <w:rFonts w:ascii="Times New Roman" w:hAnsi="Times New Roman" w:cs="Times New Roman"/>
                <w:sz w:val="24"/>
                <w:szCs w:val="24"/>
              </w:rPr>
              <w:t>януари 2026</w:t>
            </w:r>
          </w:p>
        </w:tc>
        <w:tc>
          <w:tcPr>
            <w:tcW w:w="2575" w:type="dxa"/>
          </w:tcPr>
          <w:p w:rsidR="000C723B" w:rsidRDefault="00E956E0" w:rsidP="008C6C50">
            <w:pPr>
              <w:jc w:val="both"/>
              <w:rPr>
                <w:rFonts w:ascii="Times New Roman" w:hAnsi="Times New Roman" w:cs="Times New Roman"/>
                <w:sz w:val="24"/>
                <w:szCs w:val="24"/>
              </w:rPr>
            </w:pPr>
            <w:r>
              <w:rPr>
                <w:rFonts w:ascii="Times New Roman" w:hAnsi="Times New Roman" w:cs="Times New Roman"/>
                <w:sz w:val="24"/>
                <w:szCs w:val="24"/>
              </w:rPr>
              <w:t>Педагогически специалисти</w:t>
            </w:r>
          </w:p>
        </w:tc>
      </w:tr>
      <w:tr w:rsidR="00595040" w:rsidTr="00BF4831">
        <w:tc>
          <w:tcPr>
            <w:tcW w:w="517" w:type="dxa"/>
          </w:tcPr>
          <w:p w:rsidR="00595040" w:rsidRDefault="00595040" w:rsidP="005E3802">
            <w:pPr>
              <w:jc w:val="both"/>
              <w:rPr>
                <w:rFonts w:ascii="Times New Roman" w:hAnsi="Times New Roman" w:cs="Times New Roman"/>
                <w:sz w:val="24"/>
                <w:szCs w:val="24"/>
              </w:rPr>
            </w:pPr>
          </w:p>
        </w:tc>
        <w:tc>
          <w:tcPr>
            <w:tcW w:w="2958" w:type="dxa"/>
          </w:tcPr>
          <w:p w:rsidR="00595040" w:rsidRDefault="006406E5" w:rsidP="00952ECB">
            <w:pPr>
              <w:jc w:val="both"/>
              <w:rPr>
                <w:rFonts w:ascii="Times New Roman" w:hAnsi="Times New Roman" w:cs="Times New Roman"/>
                <w:sz w:val="24"/>
                <w:szCs w:val="24"/>
              </w:rPr>
            </w:pPr>
            <w:r w:rsidRPr="006406E5">
              <w:rPr>
                <w:rFonts w:ascii="Times New Roman" w:hAnsi="Times New Roman" w:cs="Times New Roman"/>
                <w:sz w:val="24"/>
                <w:szCs w:val="24"/>
              </w:rPr>
              <w:t>Надграждане на компетентностите на координатор приобщаващо обра-зование</w:t>
            </w:r>
          </w:p>
        </w:tc>
        <w:tc>
          <w:tcPr>
            <w:tcW w:w="1549" w:type="dxa"/>
          </w:tcPr>
          <w:p w:rsidR="00595040" w:rsidRDefault="006406E5" w:rsidP="005E3802">
            <w:pPr>
              <w:jc w:val="both"/>
              <w:rPr>
                <w:rFonts w:ascii="Times New Roman" w:hAnsi="Times New Roman" w:cs="Times New Roman"/>
                <w:sz w:val="24"/>
                <w:szCs w:val="24"/>
              </w:rPr>
            </w:pPr>
            <w:r>
              <w:rPr>
                <w:rFonts w:ascii="Times New Roman" w:hAnsi="Times New Roman" w:cs="Times New Roman"/>
                <w:sz w:val="24"/>
                <w:szCs w:val="24"/>
              </w:rPr>
              <w:t>РУО съвещание</w:t>
            </w:r>
          </w:p>
        </w:tc>
        <w:tc>
          <w:tcPr>
            <w:tcW w:w="2290" w:type="dxa"/>
          </w:tcPr>
          <w:p w:rsidR="00595040" w:rsidRDefault="006406E5" w:rsidP="005F6549">
            <w:pPr>
              <w:jc w:val="both"/>
              <w:rPr>
                <w:rFonts w:ascii="Times New Roman" w:hAnsi="Times New Roman" w:cs="Times New Roman"/>
                <w:sz w:val="24"/>
                <w:szCs w:val="24"/>
              </w:rPr>
            </w:pPr>
            <w:r>
              <w:rPr>
                <w:rFonts w:ascii="Times New Roman" w:hAnsi="Times New Roman" w:cs="Times New Roman"/>
                <w:sz w:val="24"/>
                <w:szCs w:val="24"/>
              </w:rPr>
              <w:t>30.09.2025г</w:t>
            </w:r>
          </w:p>
        </w:tc>
        <w:tc>
          <w:tcPr>
            <w:tcW w:w="2575" w:type="dxa"/>
          </w:tcPr>
          <w:p w:rsidR="00595040" w:rsidRDefault="006406E5" w:rsidP="008C6C50">
            <w:pPr>
              <w:jc w:val="both"/>
              <w:rPr>
                <w:rFonts w:ascii="Times New Roman" w:hAnsi="Times New Roman" w:cs="Times New Roman"/>
                <w:sz w:val="24"/>
                <w:szCs w:val="24"/>
              </w:rPr>
            </w:pPr>
            <w:r>
              <w:rPr>
                <w:rFonts w:ascii="Times New Roman" w:hAnsi="Times New Roman" w:cs="Times New Roman"/>
                <w:sz w:val="24"/>
                <w:szCs w:val="24"/>
              </w:rPr>
              <w:t>Координатор приобщаващо образование</w:t>
            </w:r>
          </w:p>
        </w:tc>
      </w:tr>
      <w:tr w:rsidR="004E6D61" w:rsidTr="00BF4831">
        <w:tc>
          <w:tcPr>
            <w:tcW w:w="517" w:type="dxa"/>
          </w:tcPr>
          <w:p w:rsidR="004E6D61" w:rsidRDefault="004E6D61" w:rsidP="005E3802">
            <w:pPr>
              <w:jc w:val="both"/>
              <w:rPr>
                <w:rFonts w:ascii="Times New Roman" w:hAnsi="Times New Roman" w:cs="Times New Roman"/>
                <w:sz w:val="24"/>
                <w:szCs w:val="24"/>
              </w:rPr>
            </w:pPr>
          </w:p>
        </w:tc>
        <w:tc>
          <w:tcPr>
            <w:tcW w:w="2958" w:type="dxa"/>
          </w:tcPr>
          <w:p w:rsidR="004E6D61" w:rsidRPr="006406E5" w:rsidRDefault="004E6D61" w:rsidP="00952ECB">
            <w:pPr>
              <w:jc w:val="both"/>
              <w:rPr>
                <w:rFonts w:ascii="Times New Roman" w:hAnsi="Times New Roman" w:cs="Times New Roman"/>
                <w:sz w:val="24"/>
                <w:szCs w:val="24"/>
              </w:rPr>
            </w:pPr>
            <w:r w:rsidRPr="004E6D61">
              <w:rPr>
                <w:rFonts w:ascii="Times New Roman" w:hAnsi="Times New Roman" w:cs="Times New Roman"/>
                <w:sz w:val="24"/>
                <w:szCs w:val="24"/>
              </w:rPr>
              <w:t xml:space="preserve">Вътрешно-институционална квали-фикация за отчитане резултатите от </w:t>
            </w:r>
            <w:r>
              <w:rPr>
                <w:rFonts w:ascii="Times New Roman" w:hAnsi="Times New Roman" w:cs="Times New Roman"/>
                <w:sz w:val="24"/>
                <w:szCs w:val="24"/>
              </w:rPr>
              <w:t>проследяване постиженията на де</w:t>
            </w:r>
            <w:r w:rsidRPr="004E6D61">
              <w:rPr>
                <w:rFonts w:ascii="Times New Roman" w:hAnsi="Times New Roman" w:cs="Times New Roman"/>
                <w:sz w:val="24"/>
                <w:szCs w:val="24"/>
              </w:rPr>
              <w:t>цата.</w:t>
            </w:r>
          </w:p>
        </w:tc>
        <w:tc>
          <w:tcPr>
            <w:tcW w:w="1549" w:type="dxa"/>
          </w:tcPr>
          <w:p w:rsidR="004E6D61" w:rsidRDefault="004E6D61" w:rsidP="005E3802">
            <w:pPr>
              <w:jc w:val="both"/>
              <w:rPr>
                <w:rFonts w:ascii="Times New Roman" w:hAnsi="Times New Roman" w:cs="Times New Roman"/>
                <w:sz w:val="24"/>
                <w:szCs w:val="24"/>
              </w:rPr>
            </w:pPr>
            <w:r>
              <w:rPr>
                <w:rFonts w:ascii="Times New Roman" w:hAnsi="Times New Roman" w:cs="Times New Roman"/>
                <w:sz w:val="24"/>
                <w:szCs w:val="24"/>
              </w:rPr>
              <w:t>Работна среща</w:t>
            </w:r>
          </w:p>
        </w:tc>
        <w:tc>
          <w:tcPr>
            <w:tcW w:w="2290" w:type="dxa"/>
          </w:tcPr>
          <w:p w:rsidR="004E6D61" w:rsidRDefault="004E6D61" w:rsidP="005F6549">
            <w:pPr>
              <w:jc w:val="both"/>
              <w:rPr>
                <w:rFonts w:ascii="Times New Roman" w:hAnsi="Times New Roman" w:cs="Times New Roman"/>
                <w:sz w:val="24"/>
                <w:szCs w:val="24"/>
              </w:rPr>
            </w:pPr>
            <w:r>
              <w:rPr>
                <w:rFonts w:ascii="Times New Roman" w:hAnsi="Times New Roman" w:cs="Times New Roman"/>
                <w:sz w:val="24"/>
                <w:szCs w:val="24"/>
              </w:rPr>
              <w:t>м. октомври</w:t>
            </w:r>
          </w:p>
        </w:tc>
        <w:tc>
          <w:tcPr>
            <w:tcW w:w="2575" w:type="dxa"/>
          </w:tcPr>
          <w:p w:rsidR="004E6D61" w:rsidRDefault="004E6D61" w:rsidP="008C6C50">
            <w:pPr>
              <w:jc w:val="both"/>
              <w:rPr>
                <w:rFonts w:ascii="Times New Roman" w:hAnsi="Times New Roman" w:cs="Times New Roman"/>
                <w:sz w:val="24"/>
                <w:szCs w:val="24"/>
              </w:rPr>
            </w:pPr>
            <w:r>
              <w:rPr>
                <w:rFonts w:ascii="Times New Roman" w:hAnsi="Times New Roman" w:cs="Times New Roman"/>
                <w:sz w:val="24"/>
                <w:szCs w:val="24"/>
              </w:rPr>
              <w:t>Старши учител</w:t>
            </w:r>
          </w:p>
        </w:tc>
      </w:tr>
    </w:tbl>
    <w:p w:rsidR="00752200" w:rsidRDefault="00752200" w:rsidP="005E3802">
      <w:pPr>
        <w:jc w:val="both"/>
        <w:rPr>
          <w:rFonts w:ascii="Times New Roman" w:hAnsi="Times New Roman" w:cs="Times New Roman"/>
          <w:sz w:val="24"/>
          <w:szCs w:val="24"/>
        </w:rPr>
      </w:pPr>
    </w:p>
    <w:p w:rsidR="00752200" w:rsidRDefault="00752200" w:rsidP="005E3802">
      <w:pPr>
        <w:jc w:val="both"/>
        <w:rPr>
          <w:rFonts w:ascii="Times New Roman" w:hAnsi="Times New Roman" w:cs="Times New Roman"/>
          <w:sz w:val="24"/>
          <w:szCs w:val="24"/>
        </w:rPr>
      </w:pPr>
    </w:p>
    <w:p w:rsidR="00D82C19" w:rsidRPr="00D82C19" w:rsidRDefault="00D82C19" w:rsidP="005E3802">
      <w:pPr>
        <w:pStyle w:val="a4"/>
        <w:jc w:val="both"/>
        <w:rPr>
          <w:rFonts w:ascii="Times New Roman" w:hAnsi="Times New Roman" w:cs="Times New Roman"/>
          <w:sz w:val="24"/>
          <w:szCs w:val="24"/>
        </w:rPr>
      </w:pPr>
    </w:p>
    <w:p w:rsidR="008C6C50" w:rsidRPr="005F16A4" w:rsidRDefault="008C6C50" w:rsidP="008C6C50">
      <w:pPr>
        <w:pStyle w:val="a4"/>
        <w:jc w:val="both"/>
        <w:rPr>
          <w:rFonts w:ascii="Times New Roman" w:hAnsi="Times New Roman" w:cs="Times New Roman"/>
          <w:sz w:val="24"/>
          <w:szCs w:val="24"/>
        </w:rPr>
      </w:pPr>
    </w:p>
    <w:p w:rsidR="004F1790" w:rsidRPr="005F16A4" w:rsidRDefault="004F1790" w:rsidP="008C6C50">
      <w:pPr>
        <w:ind w:left="360"/>
        <w:jc w:val="both"/>
        <w:rPr>
          <w:rFonts w:ascii="Times New Roman" w:hAnsi="Times New Roman" w:cs="Times New Roman"/>
        </w:rPr>
      </w:pPr>
    </w:p>
    <w:p w:rsidR="00752200" w:rsidRPr="005F16A4" w:rsidRDefault="008C6C50" w:rsidP="008C6C50">
      <w:pPr>
        <w:ind w:left="360"/>
        <w:jc w:val="both"/>
        <w:rPr>
          <w:rFonts w:ascii="Times New Roman" w:hAnsi="Times New Roman" w:cs="Times New Roman"/>
          <w:sz w:val="24"/>
          <w:szCs w:val="24"/>
        </w:rPr>
      </w:pPr>
      <w:r w:rsidRPr="005F16A4">
        <w:rPr>
          <w:rFonts w:ascii="Times New Roman" w:hAnsi="Times New Roman" w:cs="Times New Roman"/>
        </w:rPr>
        <w:t>2.</w:t>
      </w:r>
      <w:r w:rsidR="000E653E" w:rsidRPr="005F16A4">
        <w:rPr>
          <w:rFonts w:ascii="Times New Roman" w:hAnsi="Times New Roman" w:cs="Times New Roman"/>
        </w:rPr>
        <w:t>ПРОДЪЛЖАВАЩА КВАЛИФИКАЦИЯ</w:t>
      </w:r>
    </w:p>
    <w:tbl>
      <w:tblPr>
        <w:tblStyle w:val="a3"/>
        <w:tblW w:w="9889" w:type="dxa"/>
        <w:tblLayout w:type="fixed"/>
        <w:tblLook w:val="04A0" w:firstRow="1" w:lastRow="0" w:firstColumn="1" w:lastColumn="0" w:noHBand="0" w:noVBand="1"/>
      </w:tblPr>
      <w:tblGrid>
        <w:gridCol w:w="456"/>
        <w:gridCol w:w="2346"/>
        <w:gridCol w:w="1646"/>
        <w:gridCol w:w="1726"/>
        <w:gridCol w:w="1305"/>
        <w:gridCol w:w="2410"/>
      </w:tblGrid>
      <w:tr w:rsidR="005F16A4" w:rsidRPr="005F16A4" w:rsidTr="00193D33">
        <w:tc>
          <w:tcPr>
            <w:tcW w:w="456"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w:t>
            </w:r>
          </w:p>
        </w:tc>
        <w:tc>
          <w:tcPr>
            <w:tcW w:w="2346"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тема</w:t>
            </w:r>
          </w:p>
        </w:tc>
        <w:tc>
          <w:tcPr>
            <w:tcW w:w="1646"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форма</w:t>
            </w:r>
          </w:p>
        </w:tc>
        <w:tc>
          <w:tcPr>
            <w:tcW w:w="1726"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обучител</w:t>
            </w:r>
          </w:p>
        </w:tc>
        <w:tc>
          <w:tcPr>
            <w:tcW w:w="1305"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срок</w:t>
            </w:r>
          </w:p>
        </w:tc>
        <w:tc>
          <w:tcPr>
            <w:tcW w:w="2410" w:type="dxa"/>
          </w:tcPr>
          <w:p w:rsidR="008C5394" w:rsidRPr="005F16A4" w:rsidRDefault="00C3536B" w:rsidP="005E3802">
            <w:pPr>
              <w:jc w:val="both"/>
              <w:rPr>
                <w:rFonts w:ascii="Times New Roman" w:hAnsi="Times New Roman" w:cs="Times New Roman"/>
                <w:sz w:val="24"/>
                <w:szCs w:val="24"/>
              </w:rPr>
            </w:pPr>
            <w:r w:rsidRPr="005F16A4">
              <w:rPr>
                <w:rFonts w:ascii="Times New Roman" w:hAnsi="Times New Roman" w:cs="Times New Roman"/>
                <w:sz w:val="24"/>
                <w:szCs w:val="24"/>
              </w:rPr>
              <w:t>отговорник</w:t>
            </w:r>
          </w:p>
        </w:tc>
      </w:tr>
      <w:tr w:rsidR="005F16A4" w:rsidRPr="005F16A4" w:rsidTr="00193D33">
        <w:tc>
          <w:tcPr>
            <w:tcW w:w="456" w:type="dxa"/>
          </w:tcPr>
          <w:p w:rsidR="00F17CA0" w:rsidRPr="005F16A4" w:rsidRDefault="008C6C50" w:rsidP="005E3802">
            <w:pPr>
              <w:jc w:val="both"/>
              <w:rPr>
                <w:rFonts w:ascii="Times New Roman" w:hAnsi="Times New Roman" w:cs="Times New Roman"/>
                <w:sz w:val="24"/>
                <w:szCs w:val="24"/>
              </w:rPr>
            </w:pPr>
            <w:r w:rsidRPr="005F16A4">
              <w:rPr>
                <w:rFonts w:ascii="Times New Roman" w:hAnsi="Times New Roman" w:cs="Times New Roman"/>
                <w:sz w:val="24"/>
                <w:szCs w:val="24"/>
              </w:rPr>
              <w:lastRenderedPageBreak/>
              <w:t>1</w:t>
            </w:r>
          </w:p>
        </w:tc>
        <w:tc>
          <w:tcPr>
            <w:tcW w:w="2346" w:type="dxa"/>
          </w:tcPr>
          <w:p w:rsidR="00F17CA0" w:rsidRPr="005F16A4" w:rsidRDefault="005F16A4" w:rsidP="002B400F">
            <w:pPr>
              <w:jc w:val="both"/>
              <w:rPr>
                <w:rFonts w:ascii="Times New Roman" w:hAnsi="Times New Roman" w:cs="Times New Roman"/>
                <w:sz w:val="24"/>
                <w:szCs w:val="24"/>
              </w:rPr>
            </w:pPr>
            <w:r w:rsidRPr="005F16A4">
              <w:rPr>
                <w:rFonts w:ascii="Times New Roman" w:hAnsi="Times New Roman" w:cs="Times New Roman"/>
                <w:bCs/>
                <w:sz w:val="24"/>
                <w:szCs w:val="24"/>
              </w:rPr>
              <w:t>Безопасност на движението по пътищата</w:t>
            </w:r>
          </w:p>
        </w:tc>
        <w:tc>
          <w:tcPr>
            <w:tcW w:w="1646" w:type="dxa"/>
          </w:tcPr>
          <w:p w:rsidR="00F17CA0" w:rsidRPr="005F16A4" w:rsidRDefault="005F16A4" w:rsidP="005E3802">
            <w:pPr>
              <w:tabs>
                <w:tab w:val="left" w:pos="1224"/>
              </w:tabs>
              <w:jc w:val="both"/>
              <w:rPr>
                <w:rFonts w:ascii="Times New Roman" w:hAnsi="Times New Roman" w:cs="Times New Roman"/>
                <w:sz w:val="24"/>
                <w:szCs w:val="24"/>
              </w:rPr>
            </w:pPr>
            <w:r w:rsidRPr="005F16A4">
              <w:rPr>
                <w:rFonts w:ascii="Times New Roman" w:hAnsi="Times New Roman" w:cs="Times New Roman"/>
                <w:sz w:val="24"/>
                <w:szCs w:val="24"/>
              </w:rPr>
              <w:t>Първоначално</w:t>
            </w:r>
          </w:p>
        </w:tc>
        <w:tc>
          <w:tcPr>
            <w:tcW w:w="1726" w:type="dxa"/>
          </w:tcPr>
          <w:p w:rsidR="00F17CA0" w:rsidRPr="005F16A4" w:rsidRDefault="005F16A4" w:rsidP="005E3802">
            <w:pPr>
              <w:jc w:val="both"/>
              <w:rPr>
                <w:rFonts w:ascii="Times New Roman" w:hAnsi="Times New Roman" w:cs="Times New Roman"/>
                <w:sz w:val="24"/>
                <w:szCs w:val="24"/>
              </w:rPr>
            </w:pPr>
            <w:r w:rsidRPr="005F16A4">
              <w:rPr>
                <w:rFonts w:ascii="Times New Roman" w:eastAsia="Times New Roman" w:hAnsi="Times New Roman" w:cs="Times New Roman"/>
                <w:sz w:val="24"/>
                <w:szCs w:val="24"/>
                <w:lang w:eastAsia="bg-BG"/>
              </w:rPr>
              <w:t>обучения от обучителни организации, включително университети и лицензираните обучителни центрове.</w:t>
            </w:r>
          </w:p>
        </w:tc>
        <w:tc>
          <w:tcPr>
            <w:tcW w:w="1305" w:type="dxa"/>
          </w:tcPr>
          <w:p w:rsidR="00824DD0" w:rsidRPr="005F16A4" w:rsidRDefault="005F16A4" w:rsidP="005E3802">
            <w:pPr>
              <w:jc w:val="both"/>
              <w:rPr>
                <w:rFonts w:ascii="Times New Roman" w:hAnsi="Times New Roman" w:cs="Times New Roman"/>
                <w:sz w:val="24"/>
                <w:szCs w:val="24"/>
              </w:rPr>
            </w:pPr>
            <w:r w:rsidRPr="005F16A4">
              <w:rPr>
                <w:rFonts w:ascii="Times New Roman" w:hAnsi="Times New Roman" w:cs="Times New Roman"/>
                <w:sz w:val="24"/>
                <w:szCs w:val="24"/>
              </w:rPr>
              <w:t>м. август-септември2025г</w:t>
            </w:r>
            <w:r w:rsidR="005D5612" w:rsidRPr="005F16A4">
              <w:rPr>
                <w:rFonts w:ascii="Times New Roman" w:hAnsi="Times New Roman" w:cs="Times New Roman"/>
                <w:sz w:val="24"/>
                <w:szCs w:val="24"/>
              </w:rPr>
              <w:t>.</w:t>
            </w:r>
          </w:p>
        </w:tc>
        <w:tc>
          <w:tcPr>
            <w:tcW w:w="2410" w:type="dxa"/>
          </w:tcPr>
          <w:p w:rsidR="00F17CA0" w:rsidRPr="005F16A4" w:rsidRDefault="005D5612" w:rsidP="005E3802">
            <w:pPr>
              <w:jc w:val="both"/>
              <w:rPr>
                <w:rFonts w:ascii="Times New Roman" w:hAnsi="Times New Roman" w:cs="Times New Roman"/>
                <w:sz w:val="24"/>
                <w:szCs w:val="24"/>
              </w:rPr>
            </w:pPr>
            <w:r w:rsidRPr="005F16A4">
              <w:rPr>
                <w:rFonts w:ascii="Times New Roman" w:hAnsi="Times New Roman" w:cs="Times New Roman"/>
                <w:sz w:val="24"/>
                <w:szCs w:val="24"/>
              </w:rPr>
              <w:t>директор</w:t>
            </w:r>
          </w:p>
        </w:tc>
      </w:tr>
      <w:tr w:rsidR="005F16A4" w:rsidRPr="005F16A4" w:rsidTr="00193D33">
        <w:tc>
          <w:tcPr>
            <w:tcW w:w="456" w:type="dxa"/>
          </w:tcPr>
          <w:p w:rsidR="002B400F" w:rsidRPr="005F16A4" w:rsidRDefault="005D5612" w:rsidP="005E3802">
            <w:pPr>
              <w:jc w:val="both"/>
              <w:rPr>
                <w:rFonts w:ascii="Times New Roman" w:hAnsi="Times New Roman" w:cs="Times New Roman"/>
                <w:sz w:val="24"/>
                <w:szCs w:val="24"/>
              </w:rPr>
            </w:pPr>
            <w:r w:rsidRPr="005F16A4">
              <w:rPr>
                <w:rFonts w:ascii="Times New Roman" w:hAnsi="Times New Roman" w:cs="Times New Roman"/>
                <w:sz w:val="24"/>
                <w:szCs w:val="24"/>
              </w:rPr>
              <w:t>2</w:t>
            </w:r>
            <w:r w:rsidR="002B400F" w:rsidRPr="005F16A4">
              <w:rPr>
                <w:rFonts w:ascii="Times New Roman" w:hAnsi="Times New Roman" w:cs="Times New Roman"/>
                <w:sz w:val="24"/>
                <w:szCs w:val="24"/>
              </w:rPr>
              <w:t>.</w:t>
            </w:r>
          </w:p>
        </w:tc>
        <w:tc>
          <w:tcPr>
            <w:tcW w:w="2346" w:type="dxa"/>
          </w:tcPr>
          <w:p w:rsidR="002B400F" w:rsidRPr="005F16A4" w:rsidRDefault="00015F3B" w:rsidP="005E3802">
            <w:pPr>
              <w:jc w:val="both"/>
              <w:rPr>
                <w:rFonts w:ascii="Times New Roman" w:hAnsi="Times New Roman" w:cs="Times New Roman"/>
                <w:sz w:val="24"/>
                <w:szCs w:val="24"/>
              </w:rPr>
            </w:pPr>
            <w:r w:rsidRPr="005F16A4">
              <w:rPr>
                <w:rFonts w:ascii="Times New Roman" w:hAnsi="Times New Roman" w:cs="Times New Roman"/>
                <w:sz w:val="24"/>
                <w:szCs w:val="24"/>
              </w:rPr>
              <w:t>Компетентностният подход в обучението</w:t>
            </w:r>
          </w:p>
        </w:tc>
        <w:tc>
          <w:tcPr>
            <w:tcW w:w="1646" w:type="dxa"/>
          </w:tcPr>
          <w:p w:rsidR="002B400F" w:rsidRPr="005F16A4" w:rsidRDefault="005F16A4" w:rsidP="005E3802">
            <w:pPr>
              <w:jc w:val="both"/>
              <w:rPr>
                <w:rFonts w:ascii="Times New Roman" w:hAnsi="Times New Roman" w:cs="Times New Roman"/>
                <w:sz w:val="24"/>
                <w:szCs w:val="24"/>
              </w:rPr>
            </w:pPr>
            <w:r w:rsidRPr="005F16A4">
              <w:rPr>
                <w:rFonts w:ascii="Times New Roman" w:hAnsi="Times New Roman" w:cs="Times New Roman"/>
                <w:sz w:val="24"/>
                <w:szCs w:val="24"/>
              </w:rPr>
              <w:t>обучени</w:t>
            </w:r>
          </w:p>
        </w:tc>
        <w:tc>
          <w:tcPr>
            <w:tcW w:w="1726" w:type="dxa"/>
          </w:tcPr>
          <w:p w:rsidR="002B400F" w:rsidRPr="005F16A4" w:rsidRDefault="005F16A4" w:rsidP="005E3802">
            <w:pPr>
              <w:jc w:val="both"/>
              <w:rPr>
                <w:rFonts w:ascii="Times New Roman" w:hAnsi="Times New Roman" w:cs="Times New Roman"/>
                <w:sz w:val="24"/>
                <w:szCs w:val="24"/>
              </w:rPr>
            </w:pPr>
            <w:r w:rsidRPr="005F16A4">
              <w:rPr>
                <w:rFonts w:ascii="Times New Roman" w:eastAsia="Times New Roman" w:hAnsi="Times New Roman" w:cs="Times New Roman"/>
                <w:sz w:val="24"/>
                <w:szCs w:val="24"/>
                <w:lang w:eastAsia="bg-BG"/>
              </w:rPr>
              <w:t>обучения от обучителни организации, включително университети и лицензираните обучителни центрове.</w:t>
            </w:r>
          </w:p>
        </w:tc>
        <w:tc>
          <w:tcPr>
            <w:tcW w:w="1305" w:type="dxa"/>
          </w:tcPr>
          <w:p w:rsidR="00D96DC1" w:rsidRPr="005F16A4" w:rsidRDefault="005F16A4" w:rsidP="00D96DC1">
            <w:pPr>
              <w:jc w:val="both"/>
              <w:rPr>
                <w:rFonts w:ascii="Times New Roman" w:hAnsi="Times New Roman" w:cs="Times New Roman"/>
                <w:sz w:val="24"/>
                <w:szCs w:val="24"/>
              </w:rPr>
            </w:pPr>
            <w:r w:rsidRPr="005F16A4">
              <w:rPr>
                <w:rFonts w:ascii="Times New Roman" w:hAnsi="Times New Roman" w:cs="Times New Roman"/>
                <w:sz w:val="24"/>
                <w:szCs w:val="24"/>
              </w:rPr>
              <w:t>2025/2026</w:t>
            </w:r>
            <w:r w:rsidR="00D96DC1" w:rsidRPr="005F16A4">
              <w:rPr>
                <w:rFonts w:ascii="Times New Roman" w:hAnsi="Times New Roman" w:cs="Times New Roman"/>
                <w:sz w:val="24"/>
                <w:szCs w:val="24"/>
              </w:rPr>
              <w:t>г.</w:t>
            </w:r>
          </w:p>
          <w:p w:rsidR="002B400F" w:rsidRPr="005F16A4" w:rsidRDefault="00D96DC1" w:rsidP="00D96DC1">
            <w:pPr>
              <w:jc w:val="both"/>
              <w:rPr>
                <w:rFonts w:ascii="Times New Roman" w:hAnsi="Times New Roman" w:cs="Times New Roman"/>
                <w:sz w:val="24"/>
                <w:szCs w:val="24"/>
              </w:rPr>
            </w:pPr>
            <w:r w:rsidRPr="005F16A4">
              <w:rPr>
                <w:rFonts w:ascii="Times New Roman" w:hAnsi="Times New Roman" w:cs="Times New Roman"/>
                <w:sz w:val="24"/>
                <w:szCs w:val="24"/>
              </w:rPr>
              <w:t>учебна година</w:t>
            </w:r>
          </w:p>
        </w:tc>
        <w:tc>
          <w:tcPr>
            <w:tcW w:w="2410" w:type="dxa"/>
          </w:tcPr>
          <w:p w:rsidR="002B400F" w:rsidRPr="005F16A4" w:rsidRDefault="00D37966" w:rsidP="005E3802">
            <w:pPr>
              <w:jc w:val="both"/>
              <w:rPr>
                <w:rFonts w:ascii="Times New Roman" w:hAnsi="Times New Roman" w:cs="Times New Roman"/>
                <w:sz w:val="24"/>
                <w:szCs w:val="24"/>
              </w:rPr>
            </w:pPr>
            <w:r w:rsidRPr="005F16A4">
              <w:rPr>
                <w:rFonts w:ascii="Times New Roman" w:hAnsi="Times New Roman" w:cs="Times New Roman"/>
                <w:sz w:val="24"/>
                <w:szCs w:val="24"/>
              </w:rPr>
              <w:t>Педагогическите специалисти</w:t>
            </w:r>
          </w:p>
        </w:tc>
      </w:tr>
      <w:tr w:rsidR="005F16A4" w:rsidRPr="005F16A4" w:rsidTr="00193D33">
        <w:tc>
          <w:tcPr>
            <w:tcW w:w="456" w:type="dxa"/>
          </w:tcPr>
          <w:p w:rsidR="005A098C" w:rsidRPr="005F16A4" w:rsidRDefault="005D5612" w:rsidP="005E3802">
            <w:pPr>
              <w:jc w:val="both"/>
              <w:rPr>
                <w:rFonts w:ascii="Times New Roman" w:hAnsi="Times New Roman" w:cs="Times New Roman"/>
                <w:sz w:val="24"/>
                <w:szCs w:val="24"/>
              </w:rPr>
            </w:pPr>
            <w:r w:rsidRPr="005F16A4">
              <w:rPr>
                <w:rFonts w:ascii="Times New Roman" w:hAnsi="Times New Roman" w:cs="Times New Roman"/>
                <w:sz w:val="24"/>
                <w:szCs w:val="24"/>
              </w:rPr>
              <w:t>3</w:t>
            </w:r>
            <w:r w:rsidR="005A098C" w:rsidRPr="005F16A4">
              <w:rPr>
                <w:rFonts w:ascii="Times New Roman" w:hAnsi="Times New Roman" w:cs="Times New Roman"/>
                <w:sz w:val="24"/>
                <w:szCs w:val="24"/>
              </w:rPr>
              <w:t>.</w:t>
            </w:r>
          </w:p>
        </w:tc>
        <w:tc>
          <w:tcPr>
            <w:tcW w:w="2346" w:type="dxa"/>
          </w:tcPr>
          <w:p w:rsidR="005A098C" w:rsidRPr="005F16A4" w:rsidRDefault="005F16A4" w:rsidP="005F16A4">
            <w:pPr>
              <w:rPr>
                <w:rFonts w:ascii="Times New Roman" w:hAnsi="Times New Roman" w:cs="Times New Roman"/>
                <w:sz w:val="24"/>
                <w:szCs w:val="24"/>
              </w:rPr>
            </w:pPr>
            <w:r w:rsidRPr="005F16A4">
              <w:rPr>
                <w:rFonts w:ascii="Times New Roman" w:hAnsi="Times New Roman" w:cs="Times New Roman"/>
                <w:sz w:val="24"/>
                <w:szCs w:val="24"/>
              </w:rPr>
              <w:t>Социално-емоционалното учене за изграждане на добродетели</w:t>
            </w:r>
          </w:p>
        </w:tc>
        <w:tc>
          <w:tcPr>
            <w:tcW w:w="1646" w:type="dxa"/>
          </w:tcPr>
          <w:p w:rsidR="005A098C" w:rsidRPr="005F16A4" w:rsidRDefault="00193D33" w:rsidP="005E3802">
            <w:pPr>
              <w:jc w:val="both"/>
              <w:rPr>
                <w:rFonts w:ascii="Times New Roman" w:hAnsi="Times New Roman" w:cs="Times New Roman"/>
                <w:sz w:val="24"/>
                <w:szCs w:val="24"/>
              </w:rPr>
            </w:pPr>
            <w:r w:rsidRPr="005F16A4">
              <w:rPr>
                <w:rFonts w:ascii="Times New Roman" w:hAnsi="Times New Roman" w:cs="Times New Roman"/>
                <w:sz w:val="24"/>
                <w:szCs w:val="24"/>
              </w:rPr>
              <w:t>обучение</w:t>
            </w:r>
          </w:p>
        </w:tc>
        <w:tc>
          <w:tcPr>
            <w:tcW w:w="1726" w:type="dxa"/>
          </w:tcPr>
          <w:p w:rsidR="005A098C" w:rsidRPr="005F16A4" w:rsidRDefault="005F16A4" w:rsidP="005E3802">
            <w:pPr>
              <w:jc w:val="both"/>
              <w:rPr>
                <w:rFonts w:ascii="Times New Roman" w:hAnsi="Times New Roman" w:cs="Times New Roman"/>
                <w:sz w:val="24"/>
                <w:szCs w:val="24"/>
              </w:rPr>
            </w:pPr>
            <w:r w:rsidRPr="005F16A4">
              <w:rPr>
                <w:rFonts w:ascii="Times New Roman" w:eastAsia="Times New Roman" w:hAnsi="Times New Roman" w:cs="Times New Roman"/>
                <w:sz w:val="24"/>
                <w:szCs w:val="24"/>
                <w:lang w:eastAsia="bg-BG"/>
              </w:rPr>
              <w:t>обучения от обучителни организации, включително университети и лицензираните обучителни центрове.</w:t>
            </w:r>
          </w:p>
        </w:tc>
        <w:tc>
          <w:tcPr>
            <w:tcW w:w="1305" w:type="dxa"/>
          </w:tcPr>
          <w:p w:rsidR="005A098C" w:rsidRPr="005F16A4" w:rsidRDefault="005F16A4" w:rsidP="005A098C">
            <w:pPr>
              <w:jc w:val="both"/>
              <w:rPr>
                <w:rFonts w:ascii="Times New Roman" w:hAnsi="Times New Roman" w:cs="Times New Roman"/>
                <w:sz w:val="24"/>
                <w:szCs w:val="24"/>
              </w:rPr>
            </w:pPr>
            <w:r w:rsidRPr="005F16A4">
              <w:rPr>
                <w:rFonts w:ascii="Times New Roman" w:hAnsi="Times New Roman" w:cs="Times New Roman"/>
                <w:sz w:val="24"/>
                <w:szCs w:val="24"/>
              </w:rPr>
              <w:t>2025/2026</w:t>
            </w:r>
            <w:r w:rsidR="005A098C" w:rsidRPr="005F16A4">
              <w:rPr>
                <w:rFonts w:ascii="Times New Roman" w:hAnsi="Times New Roman" w:cs="Times New Roman"/>
                <w:sz w:val="24"/>
                <w:szCs w:val="24"/>
              </w:rPr>
              <w:t>г.</w:t>
            </w:r>
          </w:p>
          <w:p w:rsidR="005A098C" w:rsidRPr="005F16A4" w:rsidRDefault="005A098C" w:rsidP="005A098C">
            <w:pPr>
              <w:jc w:val="both"/>
              <w:rPr>
                <w:rFonts w:ascii="Times New Roman" w:hAnsi="Times New Roman" w:cs="Times New Roman"/>
                <w:sz w:val="24"/>
                <w:szCs w:val="24"/>
              </w:rPr>
            </w:pPr>
            <w:r w:rsidRPr="005F16A4">
              <w:rPr>
                <w:rFonts w:ascii="Times New Roman" w:hAnsi="Times New Roman" w:cs="Times New Roman"/>
                <w:sz w:val="24"/>
                <w:szCs w:val="24"/>
              </w:rPr>
              <w:t>учебна година</w:t>
            </w:r>
          </w:p>
        </w:tc>
        <w:tc>
          <w:tcPr>
            <w:tcW w:w="2410" w:type="dxa"/>
          </w:tcPr>
          <w:p w:rsidR="005A098C" w:rsidRPr="005F16A4" w:rsidRDefault="00265B3F" w:rsidP="005F16A4">
            <w:pPr>
              <w:jc w:val="both"/>
              <w:rPr>
                <w:rFonts w:ascii="Times New Roman" w:hAnsi="Times New Roman" w:cs="Times New Roman"/>
                <w:sz w:val="24"/>
                <w:szCs w:val="24"/>
              </w:rPr>
            </w:pPr>
            <w:r>
              <w:rPr>
                <w:rFonts w:ascii="Times New Roman" w:hAnsi="Times New Roman" w:cs="Times New Roman"/>
                <w:sz w:val="24"/>
                <w:szCs w:val="24"/>
              </w:rPr>
              <w:t>междуинституционална</w:t>
            </w:r>
          </w:p>
        </w:tc>
      </w:tr>
      <w:tr w:rsidR="005F16A4" w:rsidRPr="005F16A4" w:rsidTr="00193D33">
        <w:tc>
          <w:tcPr>
            <w:tcW w:w="456" w:type="dxa"/>
          </w:tcPr>
          <w:p w:rsidR="006F2A12" w:rsidRPr="005F16A4" w:rsidRDefault="006F2A12" w:rsidP="005E3802">
            <w:pPr>
              <w:jc w:val="both"/>
              <w:rPr>
                <w:rFonts w:ascii="Times New Roman" w:hAnsi="Times New Roman" w:cs="Times New Roman"/>
                <w:sz w:val="24"/>
                <w:szCs w:val="24"/>
              </w:rPr>
            </w:pPr>
            <w:r w:rsidRPr="005F16A4">
              <w:rPr>
                <w:rFonts w:ascii="Times New Roman" w:hAnsi="Times New Roman" w:cs="Times New Roman"/>
                <w:sz w:val="24"/>
                <w:szCs w:val="24"/>
              </w:rPr>
              <w:t>4.</w:t>
            </w:r>
          </w:p>
        </w:tc>
        <w:tc>
          <w:tcPr>
            <w:tcW w:w="2346" w:type="dxa"/>
          </w:tcPr>
          <w:p w:rsidR="006F2A12" w:rsidRPr="005F16A4" w:rsidRDefault="006F2A12" w:rsidP="002B400F">
            <w:pPr>
              <w:rPr>
                <w:rFonts w:ascii="Times New Roman" w:hAnsi="Times New Roman" w:cs="Times New Roman"/>
                <w:sz w:val="24"/>
                <w:szCs w:val="24"/>
              </w:rPr>
            </w:pPr>
            <w:r w:rsidRPr="005F16A4">
              <w:rPr>
                <w:rFonts w:ascii="Times New Roman" w:hAnsi="Times New Roman" w:cs="Times New Roman"/>
                <w:sz w:val="24"/>
                <w:szCs w:val="24"/>
              </w:rPr>
              <w:t>„Изкуственият интелект в детската градина“</w:t>
            </w:r>
          </w:p>
        </w:tc>
        <w:tc>
          <w:tcPr>
            <w:tcW w:w="1646" w:type="dxa"/>
          </w:tcPr>
          <w:p w:rsidR="006F2A12" w:rsidRPr="005F16A4" w:rsidRDefault="006F2A12" w:rsidP="005E3802">
            <w:pPr>
              <w:jc w:val="both"/>
              <w:rPr>
                <w:rFonts w:ascii="Times New Roman" w:hAnsi="Times New Roman" w:cs="Times New Roman"/>
                <w:sz w:val="24"/>
                <w:szCs w:val="24"/>
              </w:rPr>
            </w:pPr>
          </w:p>
          <w:p w:rsidR="006F2A12" w:rsidRPr="005F16A4" w:rsidRDefault="006F2A12" w:rsidP="006F2A12">
            <w:pPr>
              <w:tabs>
                <w:tab w:val="left" w:pos="1185"/>
              </w:tabs>
              <w:rPr>
                <w:rFonts w:ascii="Times New Roman" w:hAnsi="Times New Roman" w:cs="Times New Roman"/>
                <w:sz w:val="24"/>
                <w:szCs w:val="24"/>
              </w:rPr>
            </w:pPr>
            <w:r w:rsidRPr="005F16A4">
              <w:rPr>
                <w:rFonts w:ascii="Times New Roman" w:hAnsi="Times New Roman" w:cs="Times New Roman"/>
                <w:sz w:val="24"/>
                <w:szCs w:val="24"/>
              </w:rPr>
              <w:t>обучение</w:t>
            </w:r>
          </w:p>
        </w:tc>
        <w:tc>
          <w:tcPr>
            <w:tcW w:w="1726" w:type="dxa"/>
          </w:tcPr>
          <w:p w:rsidR="006F2A12" w:rsidRPr="005F16A4" w:rsidRDefault="005F16A4" w:rsidP="005E3802">
            <w:pPr>
              <w:jc w:val="both"/>
              <w:rPr>
                <w:rFonts w:ascii="Times New Roman" w:hAnsi="Times New Roman" w:cs="Times New Roman"/>
                <w:sz w:val="24"/>
                <w:szCs w:val="24"/>
              </w:rPr>
            </w:pPr>
            <w:r w:rsidRPr="005F16A4">
              <w:rPr>
                <w:rFonts w:ascii="Times New Roman" w:eastAsia="Times New Roman" w:hAnsi="Times New Roman" w:cs="Times New Roman"/>
                <w:sz w:val="24"/>
                <w:szCs w:val="24"/>
                <w:lang w:eastAsia="bg-BG"/>
              </w:rPr>
              <w:t>обучения от обучителни организации, включително университети и лицензираните обучителни центрове.</w:t>
            </w:r>
          </w:p>
        </w:tc>
        <w:tc>
          <w:tcPr>
            <w:tcW w:w="1305" w:type="dxa"/>
          </w:tcPr>
          <w:p w:rsidR="006F2A12" w:rsidRPr="005F16A4" w:rsidRDefault="00FD54B1" w:rsidP="006F2A12">
            <w:pPr>
              <w:jc w:val="both"/>
              <w:rPr>
                <w:rFonts w:ascii="Times New Roman" w:hAnsi="Times New Roman" w:cs="Times New Roman"/>
                <w:sz w:val="24"/>
                <w:szCs w:val="24"/>
              </w:rPr>
            </w:pPr>
            <w:r w:rsidRPr="00FD54B1">
              <w:rPr>
                <w:rFonts w:ascii="Times New Roman" w:eastAsia="Batang" w:hAnsi="Times New Roman" w:cs="Times New Roman"/>
                <w:lang w:eastAsia="ko-KR"/>
              </w:rPr>
              <w:t>м. октомври 2025</w:t>
            </w:r>
          </w:p>
        </w:tc>
        <w:tc>
          <w:tcPr>
            <w:tcW w:w="2410" w:type="dxa"/>
          </w:tcPr>
          <w:p w:rsidR="006F2A12" w:rsidRPr="005F16A4" w:rsidRDefault="006F2A12" w:rsidP="005E3802">
            <w:pPr>
              <w:jc w:val="both"/>
              <w:rPr>
                <w:rFonts w:ascii="Times New Roman" w:hAnsi="Times New Roman" w:cs="Times New Roman"/>
                <w:sz w:val="24"/>
                <w:szCs w:val="24"/>
              </w:rPr>
            </w:pPr>
            <w:r w:rsidRPr="005F16A4">
              <w:rPr>
                <w:rFonts w:ascii="Times New Roman" w:hAnsi="Times New Roman" w:cs="Times New Roman"/>
                <w:sz w:val="24"/>
                <w:szCs w:val="24"/>
              </w:rPr>
              <w:t>директор</w:t>
            </w:r>
          </w:p>
        </w:tc>
      </w:tr>
      <w:tr w:rsidR="005F16A4" w:rsidRPr="005F16A4" w:rsidTr="00193D33">
        <w:tc>
          <w:tcPr>
            <w:tcW w:w="456" w:type="dxa"/>
          </w:tcPr>
          <w:p w:rsidR="005F16A4" w:rsidRPr="005F16A4" w:rsidRDefault="005F16A4" w:rsidP="005E3802">
            <w:pPr>
              <w:jc w:val="both"/>
              <w:rPr>
                <w:rFonts w:ascii="Times New Roman" w:hAnsi="Times New Roman" w:cs="Times New Roman"/>
                <w:sz w:val="24"/>
                <w:szCs w:val="24"/>
              </w:rPr>
            </w:pPr>
          </w:p>
        </w:tc>
        <w:tc>
          <w:tcPr>
            <w:tcW w:w="2346" w:type="dxa"/>
          </w:tcPr>
          <w:p w:rsidR="005F16A4" w:rsidRPr="005F16A4" w:rsidRDefault="005F16A4" w:rsidP="002B400F">
            <w:pPr>
              <w:rPr>
                <w:rFonts w:ascii="Times New Roman" w:hAnsi="Times New Roman" w:cs="Times New Roman"/>
                <w:sz w:val="24"/>
                <w:szCs w:val="24"/>
              </w:rPr>
            </w:pPr>
            <w:r w:rsidRPr="005F16A4">
              <w:rPr>
                <w:rFonts w:ascii="Times New Roman" w:eastAsia="Times New Roman" w:hAnsi="Times New Roman" w:cs="Times New Roman"/>
                <w:sz w:val="24"/>
                <w:szCs w:val="24"/>
                <w:lang w:eastAsia="bg-BG"/>
              </w:rPr>
              <w:t>Самостоятелно обучение чрез платформа или видеосъдържание</w:t>
            </w:r>
          </w:p>
        </w:tc>
        <w:tc>
          <w:tcPr>
            <w:tcW w:w="1646" w:type="dxa"/>
          </w:tcPr>
          <w:p w:rsidR="005F16A4" w:rsidRPr="005F16A4" w:rsidRDefault="001201CC" w:rsidP="005E3802">
            <w:pPr>
              <w:jc w:val="both"/>
              <w:rPr>
                <w:rFonts w:ascii="Times New Roman" w:hAnsi="Times New Roman" w:cs="Times New Roman"/>
                <w:sz w:val="24"/>
                <w:szCs w:val="24"/>
              </w:rPr>
            </w:pPr>
            <w:r>
              <w:rPr>
                <w:rFonts w:ascii="Times New Roman" w:hAnsi="Times New Roman" w:cs="Times New Roman"/>
                <w:sz w:val="24"/>
                <w:szCs w:val="24"/>
              </w:rPr>
              <w:t xml:space="preserve">Самостоятелно </w:t>
            </w:r>
            <w:r w:rsidR="005F16A4">
              <w:rPr>
                <w:rFonts w:ascii="Times New Roman" w:hAnsi="Times New Roman" w:cs="Times New Roman"/>
                <w:sz w:val="24"/>
                <w:szCs w:val="24"/>
              </w:rPr>
              <w:t>обучение</w:t>
            </w:r>
          </w:p>
        </w:tc>
        <w:tc>
          <w:tcPr>
            <w:tcW w:w="1726" w:type="dxa"/>
          </w:tcPr>
          <w:p w:rsidR="005F16A4" w:rsidRPr="005F16A4" w:rsidRDefault="005F16A4" w:rsidP="005E3802">
            <w:pPr>
              <w:jc w:val="both"/>
              <w:rPr>
                <w:rFonts w:ascii="Times New Roman" w:eastAsia="Times New Roman" w:hAnsi="Times New Roman" w:cs="Times New Roman"/>
                <w:sz w:val="24"/>
                <w:szCs w:val="24"/>
                <w:lang w:eastAsia="bg-BG"/>
              </w:rPr>
            </w:pPr>
            <w:r w:rsidRPr="005F16A4">
              <w:rPr>
                <w:rFonts w:ascii="Times New Roman" w:eastAsia="Times New Roman" w:hAnsi="Times New Roman" w:cs="Times New Roman"/>
                <w:sz w:val="24"/>
                <w:szCs w:val="24"/>
                <w:lang w:eastAsia="bg-BG"/>
              </w:rPr>
              <w:t>Самостоятелно обучение чрез платформа или видеосъдържание</w:t>
            </w:r>
          </w:p>
        </w:tc>
        <w:tc>
          <w:tcPr>
            <w:tcW w:w="1305" w:type="dxa"/>
          </w:tcPr>
          <w:p w:rsidR="005F16A4" w:rsidRPr="005F16A4" w:rsidRDefault="005F16A4" w:rsidP="005F16A4">
            <w:pPr>
              <w:jc w:val="both"/>
              <w:rPr>
                <w:rFonts w:ascii="Times New Roman" w:hAnsi="Times New Roman" w:cs="Times New Roman"/>
                <w:sz w:val="24"/>
                <w:szCs w:val="24"/>
              </w:rPr>
            </w:pPr>
            <w:r w:rsidRPr="005F16A4">
              <w:rPr>
                <w:rFonts w:ascii="Times New Roman" w:hAnsi="Times New Roman" w:cs="Times New Roman"/>
                <w:sz w:val="24"/>
                <w:szCs w:val="24"/>
              </w:rPr>
              <w:t>2025/2026г.</w:t>
            </w:r>
          </w:p>
          <w:p w:rsidR="005F16A4" w:rsidRPr="005F16A4" w:rsidRDefault="005F16A4" w:rsidP="005F16A4">
            <w:pPr>
              <w:jc w:val="both"/>
              <w:rPr>
                <w:rFonts w:ascii="Times New Roman" w:hAnsi="Times New Roman" w:cs="Times New Roman"/>
                <w:sz w:val="24"/>
                <w:szCs w:val="24"/>
              </w:rPr>
            </w:pPr>
            <w:r w:rsidRPr="005F16A4">
              <w:rPr>
                <w:rFonts w:ascii="Times New Roman" w:hAnsi="Times New Roman" w:cs="Times New Roman"/>
                <w:sz w:val="24"/>
                <w:szCs w:val="24"/>
              </w:rPr>
              <w:t>учебна година</w:t>
            </w:r>
          </w:p>
        </w:tc>
        <w:tc>
          <w:tcPr>
            <w:tcW w:w="2410" w:type="dxa"/>
          </w:tcPr>
          <w:p w:rsidR="005F16A4" w:rsidRPr="005F16A4" w:rsidRDefault="00FD54B1" w:rsidP="005E3802">
            <w:pPr>
              <w:jc w:val="both"/>
              <w:rPr>
                <w:rFonts w:ascii="Times New Roman" w:hAnsi="Times New Roman" w:cs="Times New Roman"/>
                <w:sz w:val="24"/>
                <w:szCs w:val="24"/>
              </w:rPr>
            </w:pPr>
            <w:r>
              <w:rPr>
                <w:rFonts w:ascii="Times New Roman" w:hAnsi="Times New Roman" w:cs="Times New Roman"/>
                <w:sz w:val="24"/>
                <w:szCs w:val="24"/>
              </w:rPr>
              <w:t>П</w:t>
            </w:r>
            <w:r w:rsidR="005F16A4">
              <w:rPr>
                <w:rFonts w:ascii="Times New Roman" w:hAnsi="Times New Roman" w:cs="Times New Roman"/>
                <w:sz w:val="24"/>
                <w:szCs w:val="24"/>
              </w:rPr>
              <w:t>едагог</w:t>
            </w:r>
            <w:r>
              <w:rPr>
                <w:rFonts w:ascii="Times New Roman" w:hAnsi="Times New Roman" w:cs="Times New Roman"/>
                <w:sz w:val="24"/>
                <w:szCs w:val="24"/>
              </w:rPr>
              <w:t>ически специалисти</w:t>
            </w:r>
          </w:p>
        </w:tc>
      </w:tr>
    </w:tbl>
    <w:p w:rsidR="00B0755D" w:rsidRDefault="00B0755D" w:rsidP="005E3802">
      <w:pPr>
        <w:jc w:val="both"/>
        <w:rPr>
          <w:rFonts w:ascii="Times New Roman" w:hAnsi="Times New Roman" w:cs="Times New Roman"/>
          <w:sz w:val="24"/>
          <w:szCs w:val="24"/>
        </w:rPr>
      </w:pPr>
    </w:p>
    <w:p w:rsidR="003A5DB5" w:rsidRPr="003A5DB5" w:rsidRDefault="003A5DB5" w:rsidP="003A5DB5">
      <w:pPr>
        <w:pStyle w:val="a4"/>
        <w:jc w:val="both"/>
        <w:rPr>
          <w:rFonts w:ascii="Times New Roman" w:hAnsi="Times New Roman" w:cs="Times New Roman"/>
          <w:sz w:val="24"/>
          <w:szCs w:val="24"/>
        </w:rPr>
      </w:pPr>
    </w:p>
    <w:p w:rsidR="00B0755D" w:rsidRPr="00B302B9" w:rsidRDefault="004B6B5B" w:rsidP="005E3802">
      <w:pPr>
        <w:jc w:val="both"/>
        <w:rPr>
          <w:rFonts w:ascii="Times New Roman" w:hAnsi="Times New Roman" w:cs="Times New Roman"/>
          <w:b/>
          <w:sz w:val="24"/>
          <w:szCs w:val="24"/>
        </w:rPr>
      </w:pPr>
      <w:r w:rsidRPr="00B302B9">
        <w:rPr>
          <w:rFonts w:ascii="Times New Roman" w:hAnsi="Times New Roman" w:cs="Times New Roman"/>
          <w:b/>
          <w:sz w:val="24"/>
          <w:szCs w:val="24"/>
        </w:rPr>
        <w:t>VІІ. Очаквани резултати. Анализ и оценка на ефективността.</w:t>
      </w:r>
    </w:p>
    <w:p w:rsidR="004B6B5B" w:rsidRDefault="004B6B5B" w:rsidP="004B6B5B">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Очаквани резултати:</w:t>
      </w:r>
    </w:p>
    <w:p w:rsidR="004B6B5B" w:rsidRDefault="004B6B5B" w:rsidP="004B6B5B">
      <w:pPr>
        <w:pStyle w:val="a4"/>
        <w:numPr>
          <w:ilvl w:val="0"/>
          <w:numId w:val="7"/>
        </w:numPr>
        <w:jc w:val="both"/>
        <w:rPr>
          <w:rFonts w:ascii="Times New Roman" w:hAnsi="Times New Roman" w:cs="Times New Roman"/>
          <w:sz w:val="24"/>
          <w:szCs w:val="24"/>
        </w:rPr>
      </w:pPr>
      <w:r>
        <w:rPr>
          <w:rFonts w:ascii="Times New Roman" w:hAnsi="Times New Roman" w:cs="Times New Roman"/>
          <w:sz w:val="24"/>
          <w:szCs w:val="24"/>
        </w:rPr>
        <w:lastRenderedPageBreak/>
        <w:t>Работеща система за повишаване квалификацията на педагогическите специалисти и непедагогическия персонал;</w:t>
      </w:r>
    </w:p>
    <w:p w:rsidR="00B302B9" w:rsidRDefault="00B302B9" w:rsidP="00B302B9">
      <w:pPr>
        <w:pStyle w:val="a4"/>
        <w:numPr>
          <w:ilvl w:val="0"/>
          <w:numId w:val="7"/>
        </w:numPr>
        <w:jc w:val="both"/>
        <w:rPr>
          <w:rFonts w:ascii="Times New Roman" w:hAnsi="Times New Roman" w:cs="Times New Roman"/>
          <w:sz w:val="24"/>
          <w:szCs w:val="24"/>
        </w:rPr>
      </w:pPr>
      <w:r>
        <w:rPr>
          <w:rFonts w:ascii="Times New Roman" w:hAnsi="Times New Roman" w:cs="Times New Roman"/>
          <w:sz w:val="24"/>
          <w:szCs w:val="24"/>
        </w:rPr>
        <w:t>Високо мотивиран персонал за усъвършенстване на своите знания, умения и компетентностите в контекста на ученето през целия живот;</w:t>
      </w:r>
    </w:p>
    <w:p w:rsidR="00B302B9" w:rsidRPr="00B302B9" w:rsidRDefault="00B302B9" w:rsidP="00B302B9">
      <w:pPr>
        <w:pStyle w:val="a4"/>
        <w:numPr>
          <w:ilvl w:val="0"/>
          <w:numId w:val="7"/>
        </w:numPr>
        <w:jc w:val="both"/>
        <w:rPr>
          <w:rFonts w:ascii="Times New Roman" w:hAnsi="Times New Roman" w:cs="Times New Roman"/>
          <w:sz w:val="24"/>
          <w:szCs w:val="24"/>
        </w:rPr>
      </w:pPr>
      <w:r w:rsidRPr="00B302B9">
        <w:rPr>
          <w:rFonts w:ascii="Times New Roman" w:hAnsi="Times New Roman" w:cs="Times New Roman"/>
          <w:sz w:val="24"/>
          <w:szCs w:val="24"/>
        </w:rPr>
        <w:t>Активни професионално развиващи се специалисти, ефективно прилагащи съвременните информационни технологии процеса на педагогическо взаимодействие с децата, чрез въвеждане на иновации и обмяна на добри педагогически практики в образователния процес;</w:t>
      </w:r>
    </w:p>
    <w:p w:rsidR="00B302B9" w:rsidRDefault="00B302B9" w:rsidP="004B6B5B">
      <w:pPr>
        <w:pStyle w:val="a4"/>
        <w:numPr>
          <w:ilvl w:val="0"/>
          <w:numId w:val="7"/>
        </w:numPr>
        <w:jc w:val="both"/>
        <w:rPr>
          <w:rFonts w:ascii="Times New Roman" w:hAnsi="Times New Roman" w:cs="Times New Roman"/>
          <w:sz w:val="24"/>
          <w:szCs w:val="24"/>
        </w:rPr>
      </w:pPr>
      <w:r>
        <w:rPr>
          <w:rFonts w:ascii="Times New Roman" w:hAnsi="Times New Roman" w:cs="Times New Roman"/>
          <w:sz w:val="24"/>
          <w:szCs w:val="24"/>
        </w:rPr>
        <w:t>Квалифицирани помощник-възпитатели, отговарящи на изисквания на програмната система на детската градина и на съвременните условия.</w:t>
      </w:r>
    </w:p>
    <w:p w:rsidR="00B302B9" w:rsidRDefault="00B302B9" w:rsidP="00B302B9">
      <w:pPr>
        <w:pStyle w:val="a4"/>
        <w:numPr>
          <w:ilvl w:val="0"/>
          <w:numId w:val="6"/>
        </w:numPr>
        <w:jc w:val="both"/>
        <w:rPr>
          <w:rFonts w:ascii="Times New Roman" w:hAnsi="Times New Roman" w:cs="Times New Roman"/>
          <w:sz w:val="24"/>
          <w:szCs w:val="24"/>
        </w:rPr>
      </w:pPr>
      <w:r>
        <w:rPr>
          <w:rFonts w:ascii="Times New Roman" w:hAnsi="Times New Roman" w:cs="Times New Roman"/>
          <w:sz w:val="24"/>
          <w:szCs w:val="24"/>
        </w:rPr>
        <w:t>Анализ и оценка на ефективността.</w:t>
      </w:r>
    </w:p>
    <w:tbl>
      <w:tblPr>
        <w:tblStyle w:val="a3"/>
        <w:tblW w:w="0" w:type="auto"/>
        <w:tblLook w:val="04A0" w:firstRow="1" w:lastRow="0" w:firstColumn="1" w:lastColumn="0" w:noHBand="0" w:noVBand="1"/>
      </w:tblPr>
      <w:tblGrid>
        <w:gridCol w:w="3070"/>
        <w:gridCol w:w="3071"/>
        <w:gridCol w:w="3071"/>
      </w:tblGrid>
      <w:tr w:rsidR="008E1529" w:rsidTr="00BF53B6">
        <w:trPr>
          <w:trHeight w:val="375"/>
        </w:trPr>
        <w:tc>
          <w:tcPr>
            <w:tcW w:w="3070" w:type="dxa"/>
            <w:vMerge w:val="restart"/>
          </w:tcPr>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Оценка ефективността на очакваните резултати от квалификационната дейност</w:t>
            </w:r>
          </w:p>
        </w:tc>
        <w:tc>
          <w:tcPr>
            <w:tcW w:w="6142" w:type="dxa"/>
            <w:gridSpan w:val="2"/>
          </w:tcPr>
          <w:p w:rsidR="008E1529" w:rsidRDefault="008E1529" w:rsidP="008E1529">
            <w:pPr>
              <w:jc w:val="center"/>
              <w:rPr>
                <w:rFonts w:ascii="Times New Roman" w:hAnsi="Times New Roman" w:cs="Times New Roman"/>
                <w:sz w:val="24"/>
                <w:szCs w:val="24"/>
              </w:rPr>
            </w:pPr>
            <w:r>
              <w:rPr>
                <w:rFonts w:ascii="Times New Roman" w:hAnsi="Times New Roman" w:cs="Times New Roman"/>
                <w:sz w:val="24"/>
                <w:szCs w:val="24"/>
              </w:rPr>
              <w:t>Индикатори</w:t>
            </w:r>
          </w:p>
        </w:tc>
      </w:tr>
      <w:tr w:rsidR="008E1529" w:rsidTr="00B302B9">
        <w:trPr>
          <w:trHeight w:val="720"/>
        </w:trPr>
        <w:tc>
          <w:tcPr>
            <w:tcW w:w="3070" w:type="dxa"/>
            <w:vMerge/>
          </w:tcPr>
          <w:p w:rsidR="008E1529" w:rsidRDefault="008E1529" w:rsidP="00B302B9">
            <w:pPr>
              <w:jc w:val="both"/>
              <w:rPr>
                <w:rFonts w:ascii="Times New Roman" w:hAnsi="Times New Roman" w:cs="Times New Roman"/>
                <w:sz w:val="24"/>
                <w:szCs w:val="24"/>
              </w:rPr>
            </w:pPr>
          </w:p>
        </w:tc>
        <w:tc>
          <w:tcPr>
            <w:tcW w:w="3071" w:type="dxa"/>
          </w:tcPr>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Качествени критерии</w:t>
            </w:r>
          </w:p>
        </w:tc>
        <w:tc>
          <w:tcPr>
            <w:tcW w:w="3071" w:type="dxa"/>
          </w:tcPr>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Количествени критерии</w:t>
            </w:r>
          </w:p>
        </w:tc>
      </w:tr>
      <w:tr w:rsidR="00B302B9" w:rsidTr="00B302B9">
        <w:tc>
          <w:tcPr>
            <w:tcW w:w="3070" w:type="dxa"/>
          </w:tcPr>
          <w:p w:rsidR="00B302B9" w:rsidRDefault="008E1529" w:rsidP="00B302B9">
            <w:pPr>
              <w:jc w:val="both"/>
              <w:rPr>
                <w:rFonts w:ascii="Times New Roman" w:hAnsi="Times New Roman" w:cs="Times New Roman"/>
                <w:sz w:val="24"/>
                <w:szCs w:val="24"/>
              </w:rPr>
            </w:pPr>
            <w:r>
              <w:rPr>
                <w:rFonts w:ascii="Times New Roman" w:hAnsi="Times New Roman" w:cs="Times New Roman"/>
                <w:sz w:val="24"/>
                <w:szCs w:val="24"/>
              </w:rPr>
              <w:t>Реализирани квалификационни форми, съгласно плана на детската градина</w:t>
            </w:r>
          </w:p>
        </w:tc>
        <w:tc>
          <w:tcPr>
            <w:tcW w:w="3071" w:type="dxa"/>
          </w:tcPr>
          <w:p w:rsidR="00B302B9" w:rsidRDefault="008E1529" w:rsidP="00B302B9">
            <w:pPr>
              <w:jc w:val="both"/>
              <w:rPr>
                <w:rFonts w:ascii="Times New Roman" w:hAnsi="Times New Roman" w:cs="Times New Roman"/>
                <w:sz w:val="24"/>
                <w:szCs w:val="24"/>
              </w:rPr>
            </w:pPr>
            <w:r>
              <w:rPr>
                <w:rFonts w:ascii="Times New Roman" w:hAnsi="Times New Roman" w:cs="Times New Roman"/>
                <w:sz w:val="24"/>
                <w:szCs w:val="24"/>
              </w:rPr>
              <w:t>Надградени знания, умения и компетентности за технология на проблемната педагогическа ситуация; интеркултурното образование;</w:t>
            </w:r>
            <w:r w:rsidR="00BF4831">
              <w:rPr>
                <w:rFonts w:ascii="Times New Roman" w:hAnsi="Times New Roman" w:cs="Times New Roman"/>
                <w:sz w:val="24"/>
                <w:szCs w:val="24"/>
              </w:rPr>
              <w:t xml:space="preserve"> прилагане на съвременни образователни технологии;</w:t>
            </w:r>
            <w:r>
              <w:rPr>
                <w:rFonts w:ascii="Times New Roman" w:hAnsi="Times New Roman" w:cs="Times New Roman"/>
                <w:sz w:val="24"/>
                <w:szCs w:val="24"/>
              </w:rPr>
              <w:t xml:space="preserve"> обща и допълнителна подкрепа за деца със СОП.</w:t>
            </w:r>
          </w:p>
        </w:tc>
        <w:tc>
          <w:tcPr>
            <w:tcW w:w="3071" w:type="dxa"/>
          </w:tcPr>
          <w:p w:rsidR="00B302B9" w:rsidRDefault="008E1529" w:rsidP="00B302B9">
            <w:pPr>
              <w:jc w:val="both"/>
              <w:rPr>
                <w:rFonts w:ascii="Times New Roman" w:hAnsi="Times New Roman" w:cs="Times New Roman"/>
                <w:sz w:val="24"/>
                <w:szCs w:val="24"/>
              </w:rPr>
            </w:pPr>
            <w:r>
              <w:rPr>
                <w:rFonts w:ascii="Times New Roman" w:hAnsi="Times New Roman" w:cs="Times New Roman"/>
                <w:sz w:val="24"/>
                <w:szCs w:val="24"/>
              </w:rPr>
              <w:t>Брой участвали в квалификацията.</w:t>
            </w:r>
          </w:p>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Брой протоколи.</w:t>
            </w:r>
          </w:p>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Брой издадени сертификати и удостоверения.</w:t>
            </w:r>
          </w:p>
          <w:p w:rsidR="008E1529" w:rsidRDefault="008E1529" w:rsidP="00B302B9">
            <w:pPr>
              <w:jc w:val="both"/>
              <w:rPr>
                <w:rFonts w:ascii="Times New Roman" w:hAnsi="Times New Roman" w:cs="Times New Roman"/>
                <w:sz w:val="24"/>
                <w:szCs w:val="24"/>
              </w:rPr>
            </w:pPr>
            <w:r>
              <w:rPr>
                <w:rFonts w:ascii="Times New Roman" w:hAnsi="Times New Roman" w:cs="Times New Roman"/>
                <w:sz w:val="24"/>
                <w:szCs w:val="24"/>
              </w:rPr>
              <w:t>Брой придобити кредити.</w:t>
            </w:r>
          </w:p>
        </w:tc>
      </w:tr>
      <w:tr w:rsidR="00B302B9" w:rsidTr="00B302B9">
        <w:tc>
          <w:tcPr>
            <w:tcW w:w="3070" w:type="dxa"/>
          </w:tcPr>
          <w:p w:rsidR="00B302B9" w:rsidRDefault="008E1529" w:rsidP="00B302B9">
            <w:pPr>
              <w:jc w:val="both"/>
              <w:rPr>
                <w:rFonts w:ascii="Times New Roman" w:hAnsi="Times New Roman" w:cs="Times New Roman"/>
                <w:sz w:val="24"/>
                <w:szCs w:val="24"/>
              </w:rPr>
            </w:pPr>
            <w:r>
              <w:rPr>
                <w:rFonts w:ascii="Times New Roman" w:hAnsi="Times New Roman" w:cs="Times New Roman"/>
                <w:sz w:val="24"/>
                <w:szCs w:val="24"/>
              </w:rPr>
              <w:t>Високо мотивиран персонал за усъвършенстване на своите знания, умения и компетентностите в контекста на ученето през целия живот</w:t>
            </w:r>
          </w:p>
        </w:tc>
        <w:tc>
          <w:tcPr>
            <w:tcW w:w="3071" w:type="dxa"/>
          </w:tcPr>
          <w:p w:rsidR="00B302B9" w:rsidRDefault="008E1529" w:rsidP="00B302B9">
            <w:pPr>
              <w:jc w:val="both"/>
              <w:rPr>
                <w:rFonts w:ascii="Times New Roman" w:hAnsi="Times New Roman" w:cs="Times New Roman"/>
                <w:sz w:val="24"/>
                <w:szCs w:val="24"/>
              </w:rPr>
            </w:pPr>
            <w:r>
              <w:rPr>
                <w:rFonts w:ascii="Times New Roman" w:hAnsi="Times New Roman" w:cs="Times New Roman"/>
                <w:sz w:val="24"/>
                <w:szCs w:val="24"/>
              </w:rPr>
              <w:t>Изразена лична мотивираност за професионално развитие и саморазвитие.</w:t>
            </w:r>
          </w:p>
        </w:tc>
        <w:tc>
          <w:tcPr>
            <w:tcW w:w="3071" w:type="dxa"/>
          </w:tcPr>
          <w:p w:rsidR="00B302B9" w:rsidRDefault="00EE46AE" w:rsidP="00B302B9">
            <w:pPr>
              <w:jc w:val="both"/>
              <w:rPr>
                <w:rFonts w:ascii="Times New Roman" w:hAnsi="Times New Roman" w:cs="Times New Roman"/>
                <w:sz w:val="24"/>
                <w:szCs w:val="24"/>
              </w:rPr>
            </w:pPr>
            <w:r>
              <w:rPr>
                <w:rFonts w:ascii="Times New Roman" w:hAnsi="Times New Roman" w:cs="Times New Roman"/>
                <w:sz w:val="24"/>
                <w:szCs w:val="24"/>
              </w:rPr>
              <w:t>Брой желаещи за участие в квалификационните форми- вътрешноинституционални и външни кмалификации</w:t>
            </w:r>
          </w:p>
        </w:tc>
      </w:tr>
      <w:tr w:rsidR="00B302B9" w:rsidTr="00B302B9">
        <w:tc>
          <w:tcPr>
            <w:tcW w:w="3070" w:type="dxa"/>
          </w:tcPr>
          <w:p w:rsidR="00B302B9" w:rsidRDefault="00EE46AE" w:rsidP="00B302B9">
            <w:pPr>
              <w:jc w:val="both"/>
              <w:rPr>
                <w:rFonts w:ascii="Times New Roman" w:hAnsi="Times New Roman" w:cs="Times New Roman"/>
                <w:sz w:val="24"/>
                <w:szCs w:val="24"/>
              </w:rPr>
            </w:pPr>
            <w:r w:rsidRPr="00B302B9">
              <w:rPr>
                <w:rFonts w:ascii="Times New Roman" w:hAnsi="Times New Roman" w:cs="Times New Roman"/>
                <w:sz w:val="24"/>
                <w:szCs w:val="24"/>
              </w:rPr>
              <w:t>Активни професионално развиващи се специалисти, ефективно прилагащи съвременните информационни технологии процеса на педагогическо взаимодействие с децата, чрез въвеждане на иновации и обмяна на добри педагогически практики в образователния процес</w:t>
            </w:r>
          </w:p>
        </w:tc>
        <w:tc>
          <w:tcPr>
            <w:tcW w:w="3071" w:type="dxa"/>
          </w:tcPr>
          <w:p w:rsidR="00B302B9" w:rsidRDefault="00EE46AE" w:rsidP="00B302B9">
            <w:pPr>
              <w:jc w:val="both"/>
              <w:rPr>
                <w:rFonts w:ascii="Times New Roman" w:hAnsi="Times New Roman" w:cs="Times New Roman"/>
                <w:sz w:val="24"/>
                <w:szCs w:val="24"/>
              </w:rPr>
            </w:pPr>
            <w:r>
              <w:rPr>
                <w:rFonts w:ascii="Times New Roman" w:hAnsi="Times New Roman" w:cs="Times New Roman"/>
                <w:sz w:val="24"/>
                <w:szCs w:val="24"/>
              </w:rPr>
              <w:t>Прилагане на ИКТ в ежедневната дейност, както и въвеждане на иновативни практики в образователния процес.</w:t>
            </w:r>
          </w:p>
        </w:tc>
        <w:tc>
          <w:tcPr>
            <w:tcW w:w="3071" w:type="dxa"/>
          </w:tcPr>
          <w:p w:rsidR="00B302B9" w:rsidRDefault="00EE46AE" w:rsidP="00B302B9">
            <w:pPr>
              <w:jc w:val="both"/>
              <w:rPr>
                <w:rFonts w:ascii="Times New Roman" w:hAnsi="Times New Roman" w:cs="Times New Roman"/>
                <w:sz w:val="24"/>
                <w:szCs w:val="24"/>
              </w:rPr>
            </w:pPr>
            <w:r>
              <w:rPr>
                <w:rFonts w:ascii="Times New Roman" w:hAnsi="Times New Roman" w:cs="Times New Roman"/>
                <w:sz w:val="24"/>
                <w:szCs w:val="24"/>
              </w:rPr>
              <w:t>Оценка в протоколите от контролната дейност на директора. Дадени препоръки/насоки от контролната дейност.</w:t>
            </w:r>
          </w:p>
        </w:tc>
      </w:tr>
      <w:tr w:rsidR="00B302B9" w:rsidTr="00B302B9">
        <w:tc>
          <w:tcPr>
            <w:tcW w:w="3070" w:type="dxa"/>
          </w:tcPr>
          <w:p w:rsidR="00B302B9" w:rsidRDefault="00B65A04" w:rsidP="00B302B9">
            <w:pPr>
              <w:jc w:val="both"/>
              <w:rPr>
                <w:rFonts w:ascii="Times New Roman" w:hAnsi="Times New Roman" w:cs="Times New Roman"/>
                <w:sz w:val="24"/>
                <w:szCs w:val="24"/>
              </w:rPr>
            </w:pPr>
            <w:r>
              <w:rPr>
                <w:rFonts w:ascii="Times New Roman" w:hAnsi="Times New Roman" w:cs="Times New Roman"/>
                <w:sz w:val="24"/>
                <w:szCs w:val="24"/>
              </w:rPr>
              <w:t>Споделяне и публикуване на добър педагогически опит</w:t>
            </w:r>
          </w:p>
        </w:tc>
        <w:tc>
          <w:tcPr>
            <w:tcW w:w="3071" w:type="dxa"/>
          </w:tcPr>
          <w:p w:rsidR="00B302B9" w:rsidRDefault="00B65A04" w:rsidP="00B302B9">
            <w:pPr>
              <w:jc w:val="both"/>
              <w:rPr>
                <w:rFonts w:ascii="Times New Roman" w:hAnsi="Times New Roman" w:cs="Times New Roman"/>
                <w:sz w:val="24"/>
                <w:szCs w:val="24"/>
              </w:rPr>
            </w:pPr>
            <w:r>
              <w:rPr>
                <w:rFonts w:ascii="Times New Roman" w:hAnsi="Times New Roman" w:cs="Times New Roman"/>
                <w:sz w:val="24"/>
                <w:szCs w:val="24"/>
              </w:rPr>
              <w:t xml:space="preserve">Умения за споделяне, разпостранение  и публикуване на </w:t>
            </w:r>
            <w:r w:rsidR="007755EA">
              <w:rPr>
                <w:rFonts w:ascii="Times New Roman" w:hAnsi="Times New Roman" w:cs="Times New Roman"/>
                <w:sz w:val="24"/>
                <w:szCs w:val="24"/>
              </w:rPr>
              <w:lastRenderedPageBreak/>
              <w:t>педагогически опит.</w:t>
            </w:r>
          </w:p>
          <w:p w:rsidR="007755EA" w:rsidRDefault="007755EA" w:rsidP="00B302B9">
            <w:pPr>
              <w:jc w:val="both"/>
              <w:rPr>
                <w:rFonts w:ascii="Times New Roman" w:hAnsi="Times New Roman" w:cs="Times New Roman"/>
                <w:sz w:val="24"/>
                <w:szCs w:val="24"/>
              </w:rPr>
            </w:pPr>
            <w:r>
              <w:rPr>
                <w:rFonts w:ascii="Times New Roman" w:hAnsi="Times New Roman" w:cs="Times New Roman"/>
                <w:sz w:val="24"/>
                <w:szCs w:val="24"/>
              </w:rPr>
              <w:t>Изграден имидж на образователната институция.</w:t>
            </w:r>
          </w:p>
        </w:tc>
        <w:tc>
          <w:tcPr>
            <w:tcW w:w="3071" w:type="dxa"/>
          </w:tcPr>
          <w:p w:rsidR="00B302B9" w:rsidRDefault="007755EA" w:rsidP="00B302B9">
            <w:pPr>
              <w:jc w:val="both"/>
              <w:rPr>
                <w:rFonts w:ascii="Times New Roman" w:hAnsi="Times New Roman" w:cs="Times New Roman"/>
                <w:sz w:val="24"/>
                <w:szCs w:val="24"/>
              </w:rPr>
            </w:pPr>
            <w:r>
              <w:rPr>
                <w:rFonts w:ascii="Times New Roman" w:hAnsi="Times New Roman" w:cs="Times New Roman"/>
                <w:sz w:val="24"/>
                <w:szCs w:val="24"/>
              </w:rPr>
              <w:lastRenderedPageBreak/>
              <w:t>Брой публикации.</w:t>
            </w:r>
          </w:p>
          <w:p w:rsidR="007755EA" w:rsidRDefault="007755EA" w:rsidP="00B302B9">
            <w:pPr>
              <w:jc w:val="both"/>
              <w:rPr>
                <w:rFonts w:ascii="Times New Roman" w:hAnsi="Times New Roman" w:cs="Times New Roman"/>
                <w:sz w:val="24"/>
                <w:szCs w:val="24"/>
              </w:rPr>
            </w:pPr>
            <w:r>
              <w:rPr>
                <w:rFonts w:ascii="Times New Roman" w:hAnsi="Times New Roman" w:cs="Times New Roman"/>
                <w:sz w:val="24"/>
                <w:szCs w:val="24"/>
              </w:rPr>
              <w:t>Брой споделен опит.</w:t>
            </w:r>
          </w:p>
          <w:p w:rsidR="007755EA" w:rsidRDefault="007755EA" w:rsidP="00B302B9">
            <w:pPr>
              <w:jc w:val="both"/>
              <w:rPr>
                <w:rFonts w:ascii="Times New Roman" w:hAnsi="Times New Roman" w:cs="Times New Roman"/>
                <w:sz w:val="24"/>
                <w:szCs w:val="24"/>
              </w:rPr>
            </w:pPr>
            <w:r>
              <w:rPr>
                <w:rFonts w:ascii="Times New Roman" w:hAnsi="Times New Roman" w:cs="Times New Roman"/>
                <w:sz w:val="24"/>
                <w:szCs w:val="24"/>
              </w:rPr>
              <w:t>Брой участници.</w:t>
            </w:r>
          </w:p>
        </w:tc>
      </w:tr>
    </w:tbl>
    <w:p w:rsidR="00B302B9" w:rsidRPr="00B302B9" w:rsidRDefault="00B302B9" w:rsidP="00B302B9">
      <w:pPr>
        <w:jc w:val="both"/>
        <w:rPr>
          <w:rFonts w:ascii="Times New Roman" w:hAnsi="Times New Roman" w:cs="Times New Roman"/>
          <w:sz w:val="24"/>
          <w:szCs w:val="24"/>
        </w:rPr>
      </w:pPr>
    </w:p>
    <w:p w:rsidR="004B6B5B" w:rsidRPr="007755EA" w:rsidRDefault="004B6B5B" w:rsidP="004B6B5B">
      <w:pPr>
        <w:pStyle w:val="a4"/>
        <w:jc w:val="both"/>
        <w:rPr>
          <w:rFonts w:ascii="Times New Roman" w:hAnsi="Times New Roman" w:cs="Times New Roman"/>
          <w:b/>
          <w:sz w:val="24"/>
          <w:szCs w:val="24"/>
        </w:rPr>
      </w:pPr>
    </w:p>
    <w:p w:rsidR="00B0755D" w:rsidRPr="007755EA" w:rsidRDefault="007755EA" w:rsidP="005E3802">
      <w:pPr>
        <w:jc w:val="both"/>
        <w:rPr>
          <w:rFonts w:ascii="Times New Roman" w:hAnsi="Times New Roman" w:cs="Times New Roman"/>
          <w:b/>
          <w:sz w:val="24"/>
          <w:szCs w:val="24"/>
        </w:rPr>
      </w:pPr>
      <w:r w:rsidRPr="007755EA">
        <w:rPr>
          <w:rFonts w:ascii="Times New Roman" w:hAnsi="Times New Roman" w:cs="Times New Roman"/>
          <w:b/>
          <w:sz w:val="24"/>
          <w:szCs w:val="24"/>
        </w:rPr>
        <w:t>VІІІ. Финансиране на квалификационните дейности.</w:t>
      </w:r>
    </w:p>
    <w:p w:rsidR="007755EA" w:rsidRDefault="00415DDD" w:rsidP="007755EA">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Годишните средства за квалификация</w:t>
      </w:r>
      <w:r w:rsidR="007755EA">
        <w:rPr>
          <w:rFonts w:ascii="Times New Roman" w:hAnsi="Times New Roman" w:cs="Times New Roman"/>
          <w:sz w:val="24"/>
          <w:szCs w:val="24"/>
        </w:rPr>
        <w:t xml:space="preserve"> се определя, съгласно</w:t>
      </w:r>
      <w:r>
        <w:rPr>
          <w:rFonts w:ascii="Times New Roman" w:hAnsi="Times New Roman" w:cs="Times New Roman"/>
          <w:sz w:val="24"/>
          <w:szCs w:val="24"/>
        </w:rPr>
        <w:t xml:space="preserve"> чл.8, ал.1 от КТД за системата за предучилищнот</w:t>
      </w:r>
      <w:r w:rsidR="0080328C">
        <w:rPr>
          <w:rFonts w:ascii="Times New Roman" w:hAnsi="Times New Roman" w:cs="Times New Roman"/>
          <w:sz w:val="24"/>
          <w:szCs w:val="24"/>
        </w:rPr>
        <w:t>о и училищното образование от 28.12.2023</w:t>
      </w:r>
      <w:r>
        <w:rPr>
          <w:rFonts w:ascii="Times New Roman" w:hAnsi="Times New Roman" w:cs="Times New Roman"/>
          <w:sz w:val="24"/>
          <w:szCs w:val="24"/>
        </w:rPr>
        <w:t>г.  в размер не по-малък от 1,2% от годишните средства за работна заплата на педагогическите специалисти и педагозите в яслена група към детската градина</w:t>
      </w:r>
      <w:r w:rsidR="009217E2">
        <w:rPr>
          <w:rFonts w:ascii="Times New Roman" w:hAnsi="Times New Roman" w:cs="Times New Roman"/>
          <w:sz w:val="24"/>
          <w:szCs w:val="24"/>
        </w:rPr>
        <w:t>.</w:t>
      </w:r>
    </w:p>
    <w:p w:rsidR="009217E2" w:rsidRDefault="009217E2" w:rsidP="007755EA">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Детската градина планира минимум 50% от средствата за квалификация за вътрешноинституционални и междуинституционални квалификации, провеждани под формата на </w:t>
      </w:r>
      <w:r w:rsidR="0038443B">
        <w:rPr>
          <w:rFonts w:ascii="Times New Roman" w:hAnsi="Times New Roman" w:cs="Times New Roman"/>
          <w:sz w:val="24"/>
          <w:szCs w:val="24"/>
        </w:rPr>
        <w:t>методически семинари, лектории, дискусионни форуми, открити практики, презентации на творчески проекти, резултати и анализи на проведени педагогически изследвания и др. с цел обмяна на добри практики, взаимно учене, споделяне и насърчаване на иновации и повишаване на общото ниво на квалификация на педагогическите специалисти.</w:t>
      </w:r>
    </w:p>
    <w:p w:rsidR="0038443B" w:rsidRDefault="0038443B" w:rsidP="007755EA">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Самофинансиране на индивидуалната квалификация.</w:t>
      </w:r>
    </w:p>
    <w:p w:rsidR="0038443B" w:rsidRDefault="0038443B" w:rsidP="007755EA">
      <w:pPr>
        <w:pStyle w:val="a4"/>
        <w:numPr>
          <w:ilvl w:val="0"/>
          <w:numId w:val="8"/>
        </w:numPr>
        <w:jc w:val="both"/>
        <w:rPr>
          <w:rFonts w:ascii="Times New Roman" w:hAnsi="Times New Roman" w:cs="Times New Roman"/>
          <w:sz w:val="24"/>
          <w:szCs w:val="24"/>
        </w:rPr>
      </w:pPr>
      <w:r>
        <w:rPr>
          <w:rFonts w:ascii="Times New Roman" w:hAnsi="Times New Roman" w:cs="Times New Roman"/>
          <w:sz w:val="24"/>
          <w:szCs w:val="24"/>
        </w:rPr>
        <w:t>Финансови средства по проекти.</w:t>
      </w:r>
    </w:p>
    <w:p w:rsidR="0038443B" w:rsidRPr="0038443B" w:rsidRDefault="0038443B" w:rsidP="00D8219D">
      <w:pPr>
        <w:ind w:firstLine="360"/>
        <w:jc w:val="both"/>
        <w:rPr>
          <w:rFonts w:ascii="Times New Roman" w:hAnsi="Times New Roman" w:cs="Times New Roman"/>
          <w:b/>
          <w:sz w:val="24"/>
          <w:szCs w:val="24"/>
        </w:rPr>
      </w:pPr>
      <w:r w:rsidRPr="0038443B">
        <w:rPr>
          <w:rFonts w:ascii="Times New Roman" w:hAnsi="Times New Roman" w:cs="Times New Roman"/>
          <w:b/>
          <w:sz w:val="24"/>
          <w:szCs w:val="24"/>
        </w:rPr>
        <w:t>ІХ. Мониторинг и контрол.</w:t>
      </w:r>
    </w:p>
    <w:p w:rsidR="0038443B" w:rsidRDefault="0038443B" w:rsidP="00D8219D">
      <w:pPr>
        <w:ind w:firstLine="360"/>
        <w:jc w:val="both"/>
        <w:rPr>
          <w:rFonts w:ascii="Times New Roman" w:hAnsi="Times New Roman" w:cs="Times New Roman"/>
          <w:sz w:val="24"/>
          <w:szCs w:val="24"/>
        </w:rPr>
      </w:pPr>
      <w:r>
        <w:rPr>
          <w:rFonts w:ascii="Times New Roman" w:hAnsi="Times New Roman" w:cs="Times New Roman"/>
          <w:sz w:val="24"/>
          <w:szCs w:val="24"/>
        </w:rPr>
        <w:t>Директорът осъществява мониторинг и контрол за изпълнение на плана за повишаване на квалификацията на педаг</w:t>
      </w:r>
      <w:r w:rsidR="00D8219D">
        <w:rPr>
          <w:rFonts w:ascii="Times New Roman" w:hAnsi="Times New Roman" w:cs="Times New Roman"/>
          <w:sz w:val="24"/>
          <w:szCs w:val="24"/>
        </w:rPr>
        <w:t>огическите специалисти и непедагогическия персонал.</w:t>
      </w:r>
    </w:p>
    <w:p w:rsidR="00D8219D" w:rsidRDefault="00D8219D" w:rsidP="00D8219D">
      <w:pPr>
        <w:ind w:firstLine="360"/>
        <w:jc w:val="both"/>
        <w:rPr>
          <w:rFonts w:ascii="Times New Roman" w:hAnsi="Times New Roman" w:cs="Times New Roman"/>
          <w:sz w:val="24"/>
          <w:szCs w:val="24"/>
        </w:rPr>
      </w:pPr>
      <w:r>
        <w:rPr>
          <w:rFonts w:ascii="Times New Roman" w:hAnsi="Times New Roman" w:cs="Times New Roman"/>
          <w:sz w:val="24"/>
          <w:szCs w:val="24"/>
        </w:rPr>
        <w:t>Директорът възлага контрол за изпълнението на плана за повишаване на квалификацията:</w:t>
      </w:r>
    </w:p>
    <w:p w:rsidR="00D8219D" w:rsidRPr="00D8219D" w:rsidRDefault="00D8219D" w:rsidP="00D8219D">
      <w:pPr>
        <w:pStyle w:val="a4"/>
        <w:numPr>
          <w:ilvl w:val="0"/>
          <w:numId w:val="9"/>
        </w:numPr>
        <w:jc w:val="both"/>
        <w:rPr>
          <w:rFonts w:ascii="Times New Roman" w:hAnsi="Times New Roman" w:cs="Times New Roman"/>
          <w:sz w:val="24"/>
          <w:szCs w:val="24"/>
          <w:lang w:val="en-US"/>
        </w:rPr>
      </w:pPr>
      <w:r>
        <w:rPr>
          <w:rFonts w:ascii="Times New Roman" w:hAnsi="Times New Roman" w:cs="Times New Roman"/>
          <w:sz w:val="24"/>
          <w:szCs w:val="24"/>
        </w:rPr>
        <w:t xml:space="preserve"> В частта вътрешноинституционална квалификация на главен учител. Главният учител описва и отчита в годишен доклад пред педагогически съвет, след края на учебното време.</w:t>
      </w:r>
    </w:p>
    <w:p w:rsidR="00D8219D" w:rsidRPr="00D8219D" w:rsidRDefault="00D8219D" w:rsidP="00D8219D">
      <w:pPr>
        <w:pStyle w:val="a4"/>
        <w:numPr>
          <w:ilvl w:val="0"/>
          <w:numId w:val="9"/>
        </w:numPr>
        <w:jc w:val="both"/>
        <w:rPr>
          <w:rFonts w:ascii="Times New Roman" w:hAnsi="Times New Roman" w:cs="Times New Roman"/>
          <w:sz w:val="24"/>
          <w:szCs w:val="24"/>
          <w:lang w:val="en-US"/>
        </w:rPr>
      </w:pPr>
      <w:r>
        <w:rPr>
          <w:rFonts w:ascii="Times New Roman" w:hAnsi="Times New Roman" w:cs="Times New Roman"/>
          <w:sz w:val="24"/>
          <w:szCs w:val="24"/>
        </w:rPr>
        <w:t>В частта финансиране- на счетоводител.</w:t>
      </w:r>
    </w:p>
    <w:p w:rsidR="00AD0B7C" w:rsidRDefault="005E3802" w:rsidP="00D8219D">
      <w:pPr>
        <w:ind w:firstLine="360"/>
        <w:jc w:val="both"/>
        <w:rPr>
          <w:rFonts w:ascii="Times New Roman" w:hAnsi="Times New Roman" w:cs="Times New Roman"/>
          <w:sz w:val="24"/>
          <w:szCs w:val="24"/>
        </w:rPr>
      </w:pPr>
      <w:r w:rsidRPr="005E3802">
        <w:rPr>
          <w:rFonts w:ascii="Times New Roman" w:hAnsi="Times New Roman" w:cs="Times New Roman"/>
          <w:sz w:val="24"/>
          <w:szCs w:val="24"/>
        </w:rPr>
        <w:t xml:space="preserve">Годишен план за  </w:t>
      </w:r>
      <w:r>
        <w:rPr>
          <w:rFonts w:ascii="Times New Roman" w:hAnsi="Times New Roman" w:cs="Times New Roman"/>
          <w:sz w:val="24"/>
          <w:szCs w:val="24"/>
        </w:rPr>
        <w:t>повишаване квалификацията на педагогическите специалисти</w:t>
      </w:r>
      <w:r w:rsidRPr="005E3802">
        <w:rPr>
          <w:rFonts w:ascii="Times New Roman" w:hAnsi="Times New Roman" w:cs="Times New Roman"/>
          <w:sz w:val="24"/>
          <w:szCs w:val="24"/>
        </w:rPr>
        <w:t xml:space="preserve"> </w:t>
      </w:r>
      <w:r w:rsidR="003A5DB5">
        <w:rPr>
          <w:rFonts w:ascii="Times New Roman" w:hAnsi="Times New Roman" w:cs="Times New Roman"/>
          <w:sz w:val="24"/>
          <w:szCs w:val="24"/>
        </w:rPr>
        <w:t>и на непедагогическия персонал</w:t>
      </w:r>
      <w:r w:rsidRPr="005E3802">
        <w:rPr>
          <w:rFonts w:ascii="Times New Roman" w:hAnsi="Times New Roman" w:cs="Times New Roman"/>
          <w:sz w:val="24"/>
          <w:szCs w:val="24"/>
        </w:rPr>
        <w:t xml:space="preserve">  </w:t>
      </w:r>
      <w:r>
        <w:rPr>
          <w:rFonts w:ascii="Times New Roman" w:hAnsi="Times New Roman" w:cs="Times New Roman"/>
          <w:sz w:val="24"/>
          <w:szCs w:val="24"/>
        </w:rPr>
        <w:t>на</w:t>
      </w:r>
      <w:r w:rsidR="007E3F31">
        <w:rPr>
          <w:rFonts w:ascii="Times New Roman" w:hAnsi="Times New Roman" w:cs="Times New Roman"/>
          <w:sz w:val="24"/>
          <w:szCs w:val="24"/>
        </w:rPr>
        <w:t xml:space="preserve">  </w:t>
      </w:r>
      <w:r w:rsidRPr="005E3802">
        <w:rPr>
          <w:rFonts w:ascii="Times New Roman" w:hAnsi="Times New Roman" w:cs="Times New Roman"/>
          <w:sz w:val="24"/>
          <w:szCs w:val="24"/>
        </w:rPr>
        <w:t>ДГ „Мир“</w:t>
      </w:r>
      <w:r>
        <w:rPr>
          <w:rFonts w:ascii="Times New Roman" w:hAnsi="Times New Roman" w:cs="Times New Roman"/>
          <w:sz w:val="24"/>
          <w:szCs w:val="24"/>
        </w:rPr>
        <w:t xml:space="preserve"> </w:t>
      </w:r>
      <w:r w:rsidRPr="005E3802">
        <w:rPr>
          <w:rFonts w:ascii="Times New Roman" w:hAnsi="Times New Roman" w:cs="Times New Roman"/>
          <w:sz w:val="24"/>
          <w:szCs w:val="24"/>
        </w:rPr>
        <w:t>-</w:t>
      </w:r>
      <w:r>
        <w:rPr>
          <w:rFonts w:ascii="Times New Roman" w:hAnsi="Times New Roman" w:cs="Times New Roman"/>
          <w:sz w:val="24"/>
          <w:szCs w:val="24"/>
        </w:rPr>
        <w:t xml:space="preserve"> </w:t>
      </w:r>
      <w:r w:rsidR="00283FFB">
        <w:rPr>
          <w:rFonts w:ascii="Times New Roman" w:hAnsi="Times New Roman" w:cs="Times New Roman"/>
          <w:sz w:val="24"/>
          <w:szCs w:val="24"/>
        </w:rPr>
        <w:t>Мездра с разновъзрастова</w:t>
      </w:r>
      <w:r w:rsidR="002C2D8B">
        <w:rPr>
          <w:rFonts w:ascii="Times New Roman" w:hAnsi="Times New Roman" w:cs="Times New Roman"/>
          <w:sz w:val="24"/>
          <w:szCs w:val="24"/>
        </w:rPr>
        <w:t xml:space="preserve"> група с. Долна Кремена за 2025-2026</w:t>
      </w:r>
      <w:r w:rsidRPr="005E3802">
        <w:rPr>
          <w:rFonts w:ascii="Times New Roman" w:hAnsi="Times New Roman" w:cs="Times New Roman"/>
          <w:sz w:val="24"/>
          <w:szCs w:val="24"/>
        </w:rPr>
        <w:t xml:space="preserve">г. е изготвен  и приет  на педагогически съвет  с протокол № </w:t>
      </w:r>
      <w:r w:rsidR="002C2D8B">
        <w:rPr>
          <w:rFonts w:ascii="Times New Roman" w:hAnsi="Times New Roman" w:cs="Times New Roman"/>
          <w:sz w:val="24"/>
          <w:szCs w:val="24"/>
        </w:rPr>
        <w:t>1</w:t>
      </w:r>
      <w:r w:rsidRPr="005E3802">
        <w:rPr>
          <w:rFonts w:ascii="Times New Roman" w:hAnsi="Times New Roman" w:cs="Times New Roman"/>
          <w:sz w:val="24"/>
          <w:szCs w:val="24"/>
        </w:rPr>
        <w:t>/</w:t>
      </w:r>
      <w:r w:rsidR="003A5DB5">
        <w:rPr>
          <w:rFonts w:ascii="Times New Roman" w:hAnsi="Times New Roman" w:cs="Times New Roman"/>
          <w:sz w:val="24"/>
          <w:szCs w:val="24"/>
        </w:rPr>
        <w:t xml:space="preserve">  </w:t>
      </w:r>
      <w:r w:rsidR="00B9393B">
        <w:rPr>
          <w:rFonts w:ascii="Times New Roman" w:hAnsi="Times New Roman" w:cs="Times New Roman"/>
          <w:sz w:val="24"/>
          <w:szCs w:val="24"/>
        </w:rPr>
        <w:t xml:space="preserve"> </w:t>
      </w:r>
      <w:r w:rsidR="002C2D8B">
        <w:rPr>
          <w:rFonts w:ascii="Times New Roman" w:hAnsi="Times New Roman" w:cs="Times New Roman"/>
          <w:sz w:val="24"/>
          <w:szCs w:val="24"/>
        </w:rPr>
        <w:t>15.09.2025</w:t>
      </w:r>
      <w:r>
        <w:rPr>
          <w:rFonts w:ascii="Times New Roman" w:hAnsi="Times New Roman" w:cs="Times New Roman"/>
          <w:sz w:val="24"/>
          <w:szCs w:val="24"/>
        </w:rPr>
        <w:t>г.</w:t>
      </w:r>
      <w:r w:rsidRPr="005E3802">
        <w:rPr>
          <w:rFonts w:ascii="Times New Roman" w:hAnsi="Times New Roman" w:cs="Times New Roman"/>
          <w:sz w:val="24"/>
          <w:szCs w:val="24"/>
        </w:rPr>
        <w:t>,</w:t>
      </w:r>
      <w:r w:rsidR="002C2D8B">
        <w:rPr>
          <w:rFonts w:ascii="Times New Roman" w:hAnsi="Times New Roman" w:cs="Times New Roman"/>
          <w:sz w:val="24"/>
          <w:szCs w:val="24"/>
        </w:rPr>
        <w:t xml:space="preserve"> решение № 40</w:t>
      </w:r>
      <w:r w:rsidR="00CC06D8">
        <w:rPr>
          <w:rFonts w:ascii="Times New Roman" w:hAnsi="Times New Roman" w:cs="Times New Roman"/>
          <w:sz w:val="24"/>
          <w:szCs w:val="24"/>
        </w:rPr>
        <w:t xml:space="preserve"> и </w:t>
      </w:r>
      <w:r w:rsidRPr="005E3802">
        <w:rPr>
          <w:rFonts w:ascii="Times New Roman" w:hAnsi="Times New Roman" w:cs="Times New Roman"/>
          <w:sz w:val="24"/>
          <w:szCs w:val="24"/>
        </w:rPr>
        <w:t xml:space="preserve"> утвъ</w:t>
      </w:r>
      <w:r w:rsidR="003A5DB5">
        <w:rPr>
          <w:rFonts w:ascii="Times New Roman" w:hAnsi="Times New Roman" w:cs="Times New Roman"/>
          <w:sz w:val="24"/>
          <w:szCs w:val="24"/>
        </w:rPr>
        <w:t xml:space="preserve">рден със Заповед № </w:t>
      </w:r>
      <w:r w:rsidR="002C2D8B">
        <w:rPr>
          <w:rFonts w:ascii="Times New Roman" w:hAnsi="Times New Roman" w:cs="Times New Roman"/>
          <w:sz w:val="24"/>
          <w:szCs w:val="24"/>
        </w:rPr>
        <w:t>45</w:t>
      </w:r>
      <w:r w:rsidR="007E3F31">
        <w:rPr>
          <w:rFonts w:ascii="Times New Roman" w:hAnsi="Times New Roman" w:cs="Times New Roman"/>
          <w:sz w:val="24"/>
          <w:szCs w:val="24"/>
        </w:rPr>
        <w:t>/</w:t>
      </w:r>
      <w:r w:rsidR="002C2D8B">
        <w:rPr>
          <w:rFonts w:ascii="Times New Roman" w:hAnsi="Times New Roman" w:cs="Times New Roman"/>
          <w:sz w:val="24"/>
          <w:szCs w:val="24"/>
        </w:rPr>
        <w:t>15 .09.2025</w:t>
      </w:r>
      <w:r w:rsidR="00A977BD">
        <w:rPr>
          <w:rFonts w:ascii="Times New Roman" w:hAnsi="Times New Roman" w:cs="Times New Roman"/>
          <w:sz w:val="24"/>
          <w:szCs w:val="24"/>
        </w:rPr>
        <w:t>г.</w:t>
      </w:r>
      <w:r w:rsidRPr="005E3802">
        <w:rPr>
          <w:rFonts w:ascii="Times New Roman" w:hAnsi="Times New Roman" w:cs="Times New Roman"/>
          <w:sz w:val="24"/>
          <w:szCs w:val="24"/>
        </w:rPr>
        <w:t xml:space="preserve"> на директора на ДГ „Мир”, гр. Мездра .</w:t>
      </w:r>
      <w:r w:rsidR="003A5DB5">
        <w:rPr>
          <w:rFonts w:ascii="Times New Roman" w:hAnsi="Times New Roman" w:cs="Times New Roman"/>
          <w:sz w:val="24"/>
          <w:szCs w:val="24"/>
        </w:rPr>
        <w:t xml:space="preserve">    </w:t>
      </w:r>
    </w:p>
    <w:p w:rsidR="00AD0B7C" w:rsidRDefault="00AD0B7C" w:rsidP="005E3802">
      <w:pPr>
        <w:rPr>
          <w:rFonts w:ascii="Times New Roman" w:hAnsi="Times New Roman" w:cs="Times New Roman"/>
          <w:sz w:val="24"/>
          <w:szCs w:val="24"/>
        </w:rPr>
      </w:pPr>
    </w:p>
    <w:p w:rsidR="00AD0B7C" w:rsidRDefault="00AD0B7C" w:rsidP="005E3802">
      <w:pPr>
        <w:jc w:val="both"/>
        <w:rPr>
          <w:rFonts w:ascii="Times New Roman" w:hAnsi="Times New Roman" w:cs="Times New Roman"/>
          <w:sz w:val="24"/>
          <w:szCs w:val="24"/>
        </w:rPr>
      </w:pPr>
    </w:p>
    <w:p w:rsidR="00AD0B7C" w:rsidRDefault="00AD0B7C" w:rsidP="005E3802">
      <w:pPr>
        <w:jc w:val="both"/>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AD0B7C" w:rsidRDefault="00AD0B7C" w:rsidP="00752200">
      <w:pPr>
        <w:jc w:val="center"/>
        <w:rPr>
          <w:rFonts w:ascii="Times New Roman" w:hAnsi="Times New Roman" w:cs="Times New Roman"/>
          <w:sz w:val="24"/>
          <w:szCs w:val="24"/>
        </w:rPr>
      </w:pPr>
    </w:p>
    <w:p w:rsidR="00752200" w:rsidRDefault="00752200" w:rsidP="00752200">
      <w:pPr>
        <w:jc w:val="center"/>
        <w:rPr>
          <w:rFonts w:ascii="Times New Roman" w:hAnsi="Times New Roman" w:cs="Times New Roman"/>
          <w:sz w:val="24"/>
          <w:szCs w:val="24"/>
        </w:rPr>
      </w:pPr>
    </w:p>
    <w:p w:rsidR="00A67E9E" w:rsidRPr="00752200" w:rsidRDefault="00752200" w:rsidP="00752200">
      <w:pPr>
        <w:jc w:val="center"/>
        <w:rPr>
          <w:rFonts w:ascii="Times New Roman" w:hAnsi="Times New Roman" w:cs="Times New Roman"/>
          <w:b/>
          <w:color w:val="FF0000"/>
          <w:sz w:val="24"/>
          <w:szCs w:val="24"/>
        </w:rPr>
      </w:pPr>
      <w:r w:rsidRPr="00752200">
        <w:rPr>
          <w:rFonts w:ascii="Times New Roman" w:hAnsi="Times New Roman" w:cs="Times New Roman"/>
          <w:b/>
          <w:color w:val="FF0000"/>
          <w:sz w:val="24"/>
          <w:szCs w:val="24"/>
        </w:rPr>
        <w:tab/>
      </w:r>
      <w:r w:rsidRPr="00752200">
        <w:rPr>
          <w:rFonts w:ascii="Times New Roman" w:hAnsi="Times New Roman" w:cs="Times New Roman"/>
          <w:b/>
          <w:color w:val="FF0000"/>
          <w:sz w:val="24"/>
          <w:szCs w:val="24"/>
        </w:rPr>
        <w:tab/>
      </w:r>
    </w:p>
    <w:sectPr w:rsidR="00A67E9E" w:rsidRPr="00752200" w:rsidSect="00AD0B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54C" w:rsidRDefault="0007654C" w:rsidP="00045B93">
      <w:pPr>
        <w:spacing w:after="0" w:line="240" w:lineRule="auto"/>
      </w:pPr>
      <w:r>
        <w:separator/>
      </w:r>
    </w:p>
  </w:endnote>
  <w:endnote w:type="continuationSeparator" w:id="0">
    <w:p w:rsidR="0007654C" w:rsidRDefault="0007654C" w:rsidP="00045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4C" w:rsidRDefault="0007654C" w:rsidP="00045B93">
      <w:pPr>
        <w:spacing w:after="0" w:line="240" w:lineRule="auto"/>
      </w:pPr>
      <w:r>
        <w:separator/>
      </w:r>
    </w:p>
  </w:footnote>
  <w:footnote w:type="continuationSeparator" w:id="0">
    <w:p w:rsidR="0007654C" w:rsidRDefault="0007654C" w:rsidP="00045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75B6"/>
    <w:multiLevelType w:val="hybridMultilevel"/>
    <w:tmpl w:val="F2A4392E"/>
    <w:lvl w:ilvl="0" w:tplc="7CD8D340">
      <w:start w:val="1"/>
      <w:numFmt w:val="decimal"/>
      <w:lvlText w:val="%1."/>
      <w:lvlJc w:val="left"/>
      <w:pPr>
        <w:ind w:left="1855" w:hanging="360"/>
      </w:pPr>
      <w:rPr>
        <w:rFonts w:hint="default"/>
      </w:rPr>
    </w:lvl>
    <w:lvl w:ilvl="1" w:tplc="04020019" w:tentative="1">
      <w:start w:val="1"/>
      <w:numFmt w:val="lowerLetter"/>
      <w:lvlText w:val="%2."/>
      <w:lvlJc w:val="left"/>
      <w:pPr>
        <w:ind w:left="2575" w:hanging="360"/>
      </w:pPr>
    </w:lvl>
    <w:lvl w:ilvl="2" w:tplc="0402001B" w:tentative="1">
      <w:start w:val="1"/>
      <w:numFmt w:val="lowerRoman"/>
      <w:lvlText w:val="%3."/>
      <w:lvlJc w:val="right"/>
      <w:pPr>
        <w:ind w:left="3295" w:hanging="180"/>
      </w:pPr>
    </w:lvl>
    <w:lvl w:ilvl="3" w:tplc="0402000F" w:tentative="1">
      <w:start w:val="1"/>
      <w:numFmt w:val="decimal"/>
      <w:lvlText w:val="%4."/>
      <w:lvlJc w:val="left"/>
      <w:pPr>
        <w:ind w:left="4015" w:hanging="360"/>
      </w:pPr>
    </w:lvl>
    <w:lvl w:ilvl="4" w:tplc="04020019" w:tentative="1">
      <w:start w:val="1"/>
      <w:numFmt w:val="lowerLetter"/>
      <w:lvlText w:val="%5."/>
      <w:lvlJc w:val="left"/>
      <w:pPr>
        <w:ind w:left="4735" w:hanging="360"/>
      </w:pPr>
    </w:lvl>
    <w:lvl w:ilvl="5" w:tplc="0402001B" w:tentative="1">
      <w:start w:val="1"/>
      <w:numFmt w:val="lowerRoman"/>
      <w:lvlText w:val="%6."/>
      <w:lvlJc w:val="right"/>
      <w:pPr>
        <w:ind w:left="5455" w:hanging="180"/>
      </w:pPr>
    </w:lvl>
    <w:lvl w:ilvl="6" w:tplc="0402000F" w:tentative="1">
      <w:start w:val="1"/>
      <w:numFmt w:val="decimal"/>
      <w:lvlText w:val="%7."/>
      <w:lvlJc w:val="left"/>
      <w:pPr>
        <w:ind w:left="6175" w:hanging="360"/>
      </w:pPr>
    </w:lvl>
    <w:lvl w:ilvl="7" w:tplc="04020019" w:tentative="1">
      <w:start w:val="1"/>
      <w:numFmt w:val="lowerLetter"/>
      <w:lvlText w:val="%8."/>
      <w:lvlJc w:val="left"/>
      <w:pPr>
        <w:ind w:left="6895" w:hanging="360"/>
      </w:pPr>
    </w:lvl>
    <w:lvl w:ilvl="8" w:tplc="0402001B" w:tentative="1">
      <w:start w:val="1"/>
      <w:numFmt w:val="lowerRoman"/>
      <w:lvlText w:val="%9."/>
      <w:lvlJc w:val="right"/>
      <w:pPr>
        <w:ind w:left="7615" w:hanging="180"/>
      </w:pPr>
    </w:lvl>
  </w:abstractNum>
  <w:abstractNum w:abstractNumId="1" w15:restartNumberingAfterBreak="0">
    <w:nsid w:val="053F5EC5"/>
    <w:multiLevelType w:val="hybridMultilevel"/>
    <w:tmpl w:val="FA7ACD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83190B"/>
    <w:multiLevelType w:val="hybridMultilevel"/>
    <w:tmpl w:val="C36A649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C72F3E"/>
    <w:multiLevelType w:val="hybridMultilevel"/>
    <w:tmpl w:val="8ED29B14"/>
    <w:lvl w:ilvl="0" w:tplc="C02E1686">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4" w15:restartNumberingAfterBreak="0">
    <w:nsid w:val="121C7B8B"/>
    <w:multiLevelType w:val="hybridMultilevel"/>
    <w:tmpl w:val="DE4A5F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83C31CB"/>
    <w:multiLevelType w:val="hybridMultilevel"/>
    <w:tmpl w:val="9D6A6A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026373D"/>
    <w:multiLevelType w:val="multilevel"/>
    <w:tmpl w:val="A5A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41479A"/>
    <w:multiLevelType w:val="hybridMultilevel"/>
    <w:tmpl w:val="00867144"/>
    <w:lvl w:ilvl="0" w:tplc="9F0E776C">
      <w:start w:val="5"/>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894151B"/>
    <w:multiLevelType w:val="hybridMultilevel"/>
    <w:tmpl w:val="57886B4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48DB46CE"/>
    <w:multiLevelType w:val="hybridMultilevel"/>
    <w:tmpl w:val="9CB083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F390315"/>
    <w:multiLevelType w:val="hybridMultilevel"/>
    <w:tmpl w:val="CF20862E"/>
    <w:lvl w:ilvl="0" w:tplc="FB466602">
      <w:start w:val="1"/>
      <w:numFmt w:val="decimal"/>
      <w:lvlText w:val="%1."/>
      <w:lvlJc w:val="left"/>
      <w:pPr>
        <w:ind w:left="720" w:hanging="360"/>
      </w:pPr>
      <w:rPr>
        <w:rFonts w:eastAsia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3EA018E"/>
    <w:multiLevelType w:val="hybridMultilevel"/>
    <w:tmpl w:val="5C8E4A74"/>
    <w:lvl w:ilvl="0" w:tplc="680C18B6">
      <w:start w:val="1"/>
      <w:numFmt w:val="decimal"/>
      <w:lvlText w:val="%1."/>
      <w:lvlJc w:val="left"/>
      <w:pPr>
        <w:ind w:left="720" w:hanging="360"/>
      </w:pPr>
      <w:rPr>
        <w:rFonts w:eastAsia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65A0D2D"/>
    <w:multiLevelType w:val="hybridMultilevel"/>
    <w:tmpl w:val="6B8C4B3E"/>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6375475A"/>
    <w:multiLevelType w:val="hybridMultilevel"/>
    <w:tmpl w:val="03669F9A"/>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4" w15:restartNumberingAfterBreak="0">
    <w:nsid w:val="6A07500C"/>
    <w:multiLevelType w:val="hybridMultilevel"/>
    <w:tmpl w:val="06F2AE84"/>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AF80746"/>
    <w:multiLevelType w:val="hybridMultilevel"/>
    <w:tmpl w:val="95EE44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3"/>
  </w:num>
  <w:num w:numId="2">
    <w:abstractNumId w:val="4"/>
  </w:num>
  <w:num w:numId="3">
    <w:abstractNumId w:val="8"/>
  </w:num>
  <w:num w:numId="4">
    <w:abstractNumId w:val="3"/>
  </w:num>
  <w:num w:numId="5">
    <w:abstractNumId w:val="14"/>
  </w:num>
  <w:num w:numId="6">
    <w:abstractNumId w:val="1"/>
  </w:num>
  <w:num w:numId="7">
    <w:abstractNumId w:val="12"/>
  </w:num>
  <w:num w:numId="8">
    <w:abstractNumId w:val="9"/>
  </w:num>
  <w:num w:numId="9">
    <w:abstractNumId w:val="15"/>
  </w:num>
  <w:num w:numId="10">
    <w:abstractNumId w:val="0"/>
  </w:num>
  <w:num w:numId="11">
    <w:abstractNumId w:val="7"/>
  </w:num>
  <w:num w:numId="12">
    <w:abstractNumId w:val="11"/>
  </w:num>
  <w:num w:numId="13">
    <w:abstractNumId w:val="5"/>
  </w:num>
  <w:num w:numId="14">
    <w:abstractNumId w:val="10"/>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D45"/>
    <w:rsid w:val="000045B3"/>
    <w:rsid w:val="0001327E"/>
    <w:rsid w:val="00014692"/>
    <w:rsid w:val="00015F3B"/>
    <w:rsid w:val="00022951"/>
    <w:rsid w:val="0004021D"/>
    <w:rsid w:val="000434CF"/>
    <w:rsid w:val="00045B93"/>
    <w:rsid w:val="00066C1F"/>
    <w:rsid w:val="0007654C"/>
    <w:rsid w:val="00082378"/>
    <w:rsid w:val="000846E1"/>
    <w:rsid w:val="000B2F4C"/>
    <w:rsid w:val="000B3D92"/>
    <w:rsid w:val="000B77E7"/>
    <w:rsid w:val="000B7B53"/>
    <w:rsid w:val="000C723B"/>
    <w:rsid w:val="000D3C49"/>
    <w:rsid w:val="000D7B48"/>
    <w:rsid w:val="000E653E"/>
    <w:rsid w:val="001168E9"/>
    <w:rsid w:val="00116D23"/>
    <w:rsid w:val="001201CC"/>
    <w:rsid w:val="001416E8"/>
    <w:rsid w:val="001418A6"/>
    <w:rsid w:val="001452AC"/>
    <w:rsid w:val="00145EB1"/>
    <w:rsid w:val="00184175"/>
    <w:rsid w:val="00193D33"/>
    <w:rsid w:val="001B24EC"/>
    <w:rsid w:val="001B6147"/>
    <w:rsid w:val="001C13B1"/>
    <w:rsid w:val="001C4426"/>
    <w:rsid w:val="001E1B19"/>
    <w:rsid w:val="001F1D74"/>
    <w:rsid w:val="00204903"/>
    <w:rsid w:val="00205AA8"/>
    <w:rsid w:val="0020669F"/>
    <w:rsid w:val="0020682D"/>
    <w:rsid w:val="002071CC"/>
    <w:rsid w:val="00237727"/>
    <w:rsid w:val="00246D5D"/>
    <w:rsid w:val="00263982"/>
    <w:rsid w:val="00263D7D"/>
    <w:rsid w:val="00265B3F"/>
    <w:rsid w:val="002724BF"/>
    <w:rsid w:val="00283FFB"/>
    <w:rsid w:val="002B400F"/>
    <w:rsid w:val="002B5E29"/>
    <w:rsid w:val="002B7646"/>
    <w:rsid w:val="002B773E"/>
    <w:rsid w:val="002B7AB4"/>
    <w:rsid w:val="002C0DC0"/>
    <w:rsid w:val="002C2D8B"/>
    <w:rsid w:val="002C4B79"/>
    <w:rsid w:val="002D7C2F"/>
    <w:rsid w:val="002D7DAD"/>
    <w:rsid w:val="00304DF6"/>
    <w:rsid w:val="003059C0"/>
    <w:rsid w:val="00312DDE"/>
    <w:rsid w:val="00316978"/>
    <w:rsid w:val="00323B96"/>
    <w:rsid w:val="003256A9"/>
    <w:rsid w:val="00331138"/>
    <w:rsid w:val="00336232"/>
    <w:rsid w:val="00340016"/>
    <w:rsid w:val="00342F3A"/>
    <w:rsid w:val="003436A1"/>
    <w:rsid w:val="0034415D"/>
    <w:rsid w:val="00345411"/>
    <w:rsid w:val="00347310"/>
    <w:rsid w:val="003606E5"/>
    <w:rsid w:val="00367FF8"/>
    <w:rsid w:val="00372FAB"/>
    <w:rsid w:val="0038443B"/>
    <w:rsid w:val="00397AFD"/>
    <w:rsid w:val="003A5DB5"/>
    <w:rsid w:val="003B6185"/>
    <w:rsid w:val="003D6DF4"/>
    <w:rsid w:val="00401B5C"/>
    <w:rsid w:val="00406208"/>
    <w:rsid w:val="00415DDD"/>
    <w:rsid w:val="004248E1"/>
    <w:rsid w:val="004276F8"/>
    <w:rsid w:val="004442A5"/>
    <w:rsid w:val="00457CDC"/>
    <w:rsid w:val="004601CD"/>
    <w:rsid w:val="004638F0"/>
    <w:rsid w:val="004646E6"/>
    <w:rsid w:val="004721EE"/>
    <w:rsid w:val="00473BF5"/>
    <w:rsid w:val="004921DC"/>
    <w:rsid w:val="004942D8"/>
    <w:rsid w:val="004A1313"/>
    <w:rsid w:val="004B2809"/>
    <w:rsid w:val="004B6B5B"/>
    <w:rsid w:val="004C11E7"/>
    <w:rsid w:val="004C700D"/>
    <w:rsid w:val="004D4B67"/>
    <w:rsid w:val="004D6BEF"/>
    <w:rsid w:val="004E26EB"/>
    <w:rsid w:val="004E6D61"/>
    <w:rsid w:val="004F1790"/>
    <w:rsid w:val="004F3D9E"/>
    <w:rsid w:val="00507A0D"/>
    <w:rsid w:val="0051727B"/>
    <w:rsid w:val="00547F6E"/>
    <w:rsid w:val="00570284"/>
    <w:rsid w:val="00570795"/>
    <w:rsid w:val="00571E08"/>
    <w:rsid w:val="00576A19"/>
    <w:rsid w:val="005831A7"/>
    <w:rsid w:val="00595040"/>
    <w:rsid w:val="005A098C"/>
    <w:rsid w:val="005C3AD0"/>
    <w:rsid w:val="005C564E"/>
    <w:rsid w:val="005D0F92"/>
    <w:rsid w:val="005D1D52"/>
    <w:rsid w:val="005D3F20"/>
    <w:rsid w:val="005D5612"/>
    <w:rsid w:val="005E354E"/>
    <w:rsid w:val="005E3802"/>
    <w:rsid w:val="005F16A4"/>
    <w:rsid w:val="005F6549"/>
    <w:rsid w:val="00602F95"/>
    <w:rsid w:val="00607E3B"/>
    <w:rsid w:val="006406E5"/>
    <w:rsid w:val="00663D75"/>
    <w:rsid w:val="006762BF"/>
    <w:rsid w:val="00690FAA"/>
    <w:rsid w:val="006923F7"/>
    <w:rsid w:val="006B47D7"/>
    <w:rsid w:val="006E097D"/>
    <w:rsid w:val="006E40E7"/>
    <w:rsid w:val="006E5071"/>
    <w:rsid w:val="006F2A12"/>
    <w:rsid w:val="00700123"/>
    <w:rsid w:val="00701BCE"/>
    <w:rsid w:val="0070200C"/>
    <w:rsid w:val="00711BE3"/>
    <w:rsid w:val="0071305F"/>
    <w:rsid w:val="00713881"/>
    <w:rsid w:val="00733744"/>
    <w:rsid w:val="007339C8"/>
    <w:rsid w:val="007428A1"/>
    <w:rsid w:val="00752200"/>
    <w:rsid w:val="00762DE3"/>
    <w:rsid w:val="007755EA"/>
    <w:rsid w:val="00781ED8"/>
    <w:rsid w:val="00784EF1"/>
    <w:rsid w:val="007A1BAF"/>
    <w:rsid w:val="007A2597"/>
    <w:rsid w:val="007A3D5E"/>
    <w:rsid w:val="007C2B54"/>
    <w:rsid w:val="007D5968"/>
    <w:rsid w:val="007E3F31"/>
    <w:rsid w:val="007F0A21"/>
    <w:rsid w:val="007F7EC2"/>
    <w:rsid w:val="0080328C"/>
    <w:rsid w:val="0081117B"/>
    <w:rsid w:val="00820CA6"/>
    <w:rsid w:val="0082198D"/>
    <w:rsid w:val="00824DD0"/>
    <w:rsid w:val="00826E9F"/>
    <w:rsid w:val="00841571"/>
    <w:rsid w:val="008462D0"/>
    <w:rsid w:val="00863BB5"/>
    <w:rsid w:val="008727A2"/>
    <w:rsid w:val="00887DD7"/>
    <w:rsid w:val="0089125A"/>
    <w:rsid w:val="008A6D36"/>
    <w:rsid w:val="008B5B8F"/>
    <w:rsid w:val="008C5394"/>
    <w:rsid w:val="008C6C50"/>
    <w:rsid w:val="008E1529"/>
    <w:rsid w:val="008E2EB4"/>
    <w:rsid w:val="008E6607"/>
    <w:rsid w:val="008E7209"/>
    <w:rsid w:val="008F5DA1"/>
    <w:rsid w:val="009065E0"/>
    <w:rsid w:val="00906688"/>
    <w:rsid w:val="009217E2"/>
    <w:rsid w:val="009312EE"/>
    <w:rsid w:val="00941DBB"/>
    <w:rsid w:val="00952ECB"/>
    <w:rsid w:val="00995211"/>
    <w:rsid w:val="00A22007"/>
    <w:rsid w:val="00A30FFA"/>
    <w:rsid w:val="00A41C64"/>
    <w:rsid w:val="00A44D45"/>
    <w:rsid w:val="00A55D8E"/>
    <w:rsid w:val="00A67E9E"/>
    <w:rsid w:val="00A94D61"/>
    <w:rsid w:val="00A977BD"/>
    <w:rsid w:val="00AC042D"/>
    <w:rsid w:val="00AD0B7C"/>
    <w:rsid w:val="00AD13A9"/>
    <w:rsid w:val="00AE425B"/>
    <w:rsid w:val="00B0755D"/>
    <w:rsid w:val="00B12531"/>
    <w:rsid w:val="00B27CBC"/>
    <w:rsid w:val="00B302B9"/>
    <w:rsid w:val="00B424F9"/>
    <w:rsid w:val="00B436CC"/>
    <w:rsid w:val="00B44E51"/>
    <w:rsid w:val="00B53EDF"/>
    <w:rsid w:val="00B6437D"/>
    <w:rsid w:val="00B64F67"/>
    <w:rsid w:val="00B65A04"/>
    <w:rsid w:val="00B9154E"/>
    <w:rsid w:val="00B91DA6"/>
    <w:rsid w:val="00B9393B"/>
    <w:rsid w:val="00B949D6"/>
    <w:rsid w:val="00BB3312"/>
    <w:rsid w:val="00BC0FB9"/>
    <w:rsid w:val="00BF4831"/>
    <w:rsid w:val="00BF7233"/>
    <w:rsid w:val="00C3536B"/>
    <w:rsid w:val="00C60E9E"/>
    <w:rsid w:val="00C66ED0"/>
    <w:rsid w:val="00C67346"/>
    <w:rsid w:val="00C757EC"/>
    <w:rsid w:val="00C82FD1"/>
    <w:rsid w:val="00C914C0"/>
    <w:rsid w:val="00CA2C0D"/>
    <w:rsid w:val="00CC06D8"/>
    <w:rsid w:val="00CE1084"/>
    <w:rsid w:val="00CF2A30"/>
    <w:rsid w:val="00CF5922"/>
    <w:rsid w:val="00D15465"/>
    <w:rsid w:val="00D33900"/>
    <w:rsid w:val="00D37966"/>
    <w:rsid w:val="00D42E4D"/>
    <w:rsid w:val="00D45C92"/>
    <w:rsid w:val="00D8219D"/>
    <w:rsid w:val="00D82912"/>
    <w:rsid w:val="00D82C19"/>
    <w:rsid w:val="00D96DC1"/>
    <w:rsid w:val="00DC3120"/>
    <w:rsid w:val="00DD58A4"/>
    <w:rsid w:val="00DD59F3"/>
    <w:rsid w:val="00DE1721"/>
    <w:rsid w:val="00DF4A4F"/>
    <w:rsid w:val="00E124E5"/>
    <w:rsid w:val="00E1349A"/>
    <w:rsid w:val="00E201FA"/>
    <w:rsid w:val="00E4051D"/>
    <w:rsid w:val="00E44A2A"/>
    <w:rsid w:val="00E51292"/>
    <w:rsid w:val="00E526D8"/>
    <w:rsid w:val="00E5356E"/>
    <w:rsid w:val="00E555E5"/>
    <w:rsid w:val="00E55BFE"/>
    <w:rsid w:val="00E73105"/>
    <w:rsid w:val="00E75A2C"/>
    <w:rsid w:val="00E81F80"/>
    <w:rsid w:val="00E9276E"/>
    <w:rsid w:val="00E956E0"/>
    <w:rsid w:val="00EA1FF3"/>
    <w:rsid w:val="00EA2BD3"/>
    <w:rsid w:val="00EB32D9"/>
    <w:rsid w:val="00EB4660"/>
    <w:rsid w:val="00ED65CB"/>
    <w:rsid w:val="00EE46AE"/>
    <w:rsid w:val="00EE6061"/>
    <w:rsid w:val="00EE7623"/>
    <w:rsid w:val="00F17CA0"/>
    <w:rsid w:val="00F20328"/>
    <w:rsid w:val="00F259DA"/>
    <w:rsid w:val="00F3386C"/>
    <w:rsid w:val="00F365BD"/>
    <w:rsid w:val="00F47F15"/>
    <w:rsid w:val="00F6393C"/>
    <w:rsid w:val="00F92A24"/>
    <w:rsid w:val="00FA1D45"/>
    <w:rsid w:val="00FC1370"/>
    <w:rsid w:val="00FC15E8"/>
    <w:rsid w:val="00FD54B1"/>
    <w:rsid w:val="00FF56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2882A9"/>
  <w15:docId w15:val="{E52B0DB9-CFF1-4641-85B5-3B6FAB84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1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752200"/>
    <w:pPr>
      <w:ind w:left="720"/>
      <w:contextualSpacing/>
    </w:pPr>
  </w:style>
  <w:style w:type="paragraph" w:styleId="a6">
    <w:name w:val="header"/>
    <w:basedOn w:val="a"/>
    <w:link w:val="a7"/>
    <w:uiPriority w:val="99"/>
    <w:unhideWhenUsed/>
    <w:rsid w:val="00045B93"/>
    <w:pPr>
      <w:tabs>
        <w:tab w:val="center" w:pos="4536"/>
        <w:tab w:val="right" w:pos="9072"/>
      </w:tabs>
      <w:spacing w:after="0" w:line="240" w:lineRule="auto"/>
    </w:pPr>
  </w:style>
  <w:style w:type="character" w:customStyle="1" w:styleId="a7">
    <w:name w:val="Горен колонтитул Знак"/>
    <w:basedOn w:val="a0"/>
    <w:link w:val="a6"/>
    <w:uiPriority w:val="99"/>
    <w:rsid w:val="00045B93"/>
  </w:style>
  <w:style w:type="paragraph" w:styleId="a8">
    <w:name w:val="footer"/>
    <w:basedOn w:val="a"/>
    <w:link w:val="a9"/>
    <w:uiPriority w:val="99"/>
    <w:unhideWhenUsed/>
    <w:rsid w:val="00045B93"/>
    <w:pPr>
      <w:tabs>
        <w:tab w:val="center" w:pos="4536"/>
        <w:tab w:val="right" w:pos="9072"/>
      </w:tabs>
      <w:spacing w:after="0" w:line="240" w:lineRule="auto"/>
    </w:pPr>
  </w:style>
  <w:style w:type="character" w:customStyle="1" w:styleId="a9">
    <w:name w:val="Долен колонтитул Знак"/>
    <w:basedOn w:val="a0"/>
    <w:link w:val="a8"/>
    <w:uiPriority w:val="99"/>
    <w:rsid w:val="00045B93"/>
  </w:style>
  <w:style w:type="character" w:styleId="aa">
    <w:name w:val="Hyperlink"/>
    <w:rsid w:val="001E1B19"/>
    <w:rPr>
      <w:color w:val="0000FF"/>
      <w:u w:val="single"/>
    </w:rPr>
  </w:style>
  <w:style w:type="paragraph" w:styleId="ab">
    <w:name w:val="No Spacing"/>
    <w:uiPriority w:val="1"/>
    <w:qFormat/>
    <w:rsid w:val="0082198D"/>
    <w:pPr>
      <w:spacing w:after="0" w:line="240" w:lineRule="auto"/>
    </w:pPr>
    <w:rPr>
      <w:rFonts w:ascii="Calibri" w:eastAsia="Calibri" w:hAnsi="Calibri" w:cs="Times New Roman"/>
    </w:rPr>
  </w:style>
  <w:style w:type="paragraph" w:styleId="ac">
    <w:name w:val="Balloon Text"/>
    <w:basedOn w:val="a"/>
    <w:link w:val="ad"/>
    <w:uiPriority w:val="99"/>
    <w:semiHidden/>
    <w:unhideWhenUsed/>
    <w:rsid w:val="00A977BD"/>
    <w:pPr>
      <w:spacing w:after="0" w:line="240" w:lineRule="auto"/>
    </w:pPr>
    <w:rPr>
      <w:rFonts w:ascii="Segoe UI" w:hAnsi="Segoe UI" w:cs="Segoe UI"/>
      <w:sz w:val="18"/>
      <w:szCs w:val="18"/>
    </w:rPr>
  </w:style>
  <w:style w:type="character" w:customStyle="1" w:styleId="ad">
    <w:name w:val="Изнесен текст Знак"/>
    <w:basedOn w:val="a0"/>
    <w:link w:val="ac"/>
    <w:uiPriority w:val="99"/>
    <w:semiHidden/>
    <w:rsid w:val="00A977BD"/>
    <w:rPr>
      <w:rFonts w:ascii="Segoe UI" w:hAnsi="Segoe UI" w:cs="Segoe UI"/>
      <w:sz w:val="18"/>
      <w:szCs w:val="18"/>
    </w:rPr>
  </w:style>
  <w:style w:type="paragraph" w:styleId="ae">
    <w:name w:val="footnote text"/>
    <w:basedOn w:val="a"/>
    <w:link w:val="af"/>
    <w:uiPriority w:val="99"/>
    <w:semiHidden/>
    <w:unhideWhenUsed/>
    <w:rsid w:val="00204903"/>
    <w:pPr>
      <w:spacing w:after="0" w:line="240" w:lineRule="auto"/>
    </w:pPr>
    <w:rPr>
      <w:rFonts w:ascii="Times New Roman" w:eastAsia="Times New Roman" w:hAnsi="Times New Roman" w:cs="Times New Roman"/>
      <w:sz w:val="20"/>
      <w:szCs w:val="20"/>
      <w:lang w:val="en-GB"/>
    </w:rPr>
  </w:style>
  <w:style w:type="character" w:customStyle="1" w:styleId="af">
    <w:name w:val="Текст под линия Знак"/>
    <w:basedOn w:val="a0"/>
    <w:link w:val="ae"/>
    <w:uiPriority w:val="99"/>
    <w:semiHidden/>
    <w:rsid w:val="00204903"/>
    <w:rPr>
      <w:rFonts w:ascii="Times New Roman" w:eastAsia="Times New Roman" w:hAnsi="Times New Roman" w:cs="Times New Roman"/>
      <w:sz w:val="20"/>
      <w:szCs w:val="20"/>
      <w:lang w:val="en-GB"/>
    </w:rPr>
  </w:style>
  <w:style w:type="character" w:customStyle="1" w:styleId="a5">
    <w:name w:val="Списък на абзаци Знак"/>
    <w:basedOn w:val="a0"/>
    <w:link w:val="a4"/>
    <w:qFormat/>
    <w:rsid w:val="005A098C"/>
  </w:style>
  <w:style w:type="character" w:styleId="af0">
    <w:name w:val="Strong"/>
    <w:basedOn w:val="a0"/>
    <w:uiPriority w:val="22"/>
    <w:qFormat/>
    <w:rsid w:val="008E7209"/>
    <w:rPr>
      <w:b/>
      <w:bCs/>
    </w:rPr>
  </w:style>
  <w:style w:type="paragraph" w:styleId="af1">
    <w:name w:val="Normal (Web)"/>
    <w:basedOn w:val="a"/>
    <w:uiPriority w:val="99"/>
    <w:semiHidden/>
    <w:unhideWhenUsed/>
    <w:rsid w:val="00CF2A30"/>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11311">
      <w:bodyDiv w:val="1"/>
      <w:marLeft w:val="0"/>
      <w:marRight w:val="0"/>
      <w:marTop w:val="0"/>
      <w:marBottom w:val="0"/>
      <w:divBdr>
        <w:top w:val="none" w:sz="0" w:space="0" w:color="auto"/>
        <w:left w:val="none" w:sz="0" w:space="0" w:color="auto"/>
        <w:bottom w:val="none" w:sz="0" w:space="0" w:color="auto"/>
        <w:right w:val="none" w:sz="0" w:space="0" w:color="auto"/>
      </w:divBdr>
    </w:div>
    <w:div w:id="1460033878">
      <w:bodyDiv w:val="1"/>
      <w:marLeft w:val="0"/>
      <w:marRight w:val="0"/>
      <w:marTop w:val="0"/>
      <w:marBottom w:val="0"/>
      <w:divBdr>
        <w:top w:val="none" w:sz="0" w:space="0" w:color="auto"/>
        <w:left w:val="none" w:sz="0" w:space="0" w:color="auto"/>
        <w:bottom w:val="none" w:sz="0" w:space="0" w:color="auto"/>
        <w:right w:val="none" w:sz="0" w:space="0" w:color="auto"/>
      </w:divBdr>
    </w:div>
    <w:div w:id="1491093485">
      <w:bodyDiv w:val="1"/>
      <w:marLeft w:val="0"/>
      <w:marRight w:val="0"/>
      <w:marTop w:val="0"/>
      <w:marBottom w:val="0"/>
      <w:divBdr>
        <w:top w:val="none" w:sz="0" w:space="0" w:color="auto"/>
        <w:left w:val="none" w:sz="0" w:space="0" w:color="auto"/>
        <w:bottom w:val="none" w:sz="0" w:space="0" w:color="auto"/>
        <w:right w:val="none" w:sz="0" w:space="0" w:color="auto"/>
      </w:divBdr>
      <w:divsChild>
        <w:div w:id="814831440">
          <w:marLeft w:val="0"/>
          <w:marRight w:val="0"/>
          <w:marTop w:val="0"/>
          <w:marBottom w:val="0"/>
          <w:divBdr>
            <w:top w:val="none" w:sz="0" w:space="0" w:color="auto"/>
            <w:left w:val="none" w:sz="0" w:space="0" w:color="auto"/>
            <w:bottom w:val="none" w:sz="0" w:space="0" w:color="auto"/>
            <w:right w:val="none" w:sz="0" w:space="0" w:color="auto"/>
          </w:divBdr>
        </w:div>
        <w:div w:id="1215774090">
          <w:marLeft w:val="0"/>
          <w:marRight w:val="0"/>
          <w:marTop w:val="0"/>
          <w:marBottom w:val="0"/>
          <w:divBdr>
            <w:top w:val="none" w:sz="0" w:space="0" w:color="auto"/>
            <w:left w:val="none" w:sz="0" w:space="0" w:color="auto"/>
            <w:bottom w:val="none" w:sz="0" w:space="0" w:color="auto"/>
            <w:right w:val="none" w:sz="0" w:space="0" w:color="auto"/>
          </w:divBdr>
        </w:div>
        <w:div w:id="1929269282">
          <w:marLeft w:val="0"/>
          <w:marRight w:val="0"/>
          <w:marTop w:val="0"/>
          <w:marBottom w:val="0"/>
          <w:divBdr>
            <w:top w:val="none" w:sz="0" w:space="0" w:color="auto"/>
            <w:left w:val="none" w:sz="0" w:space="0" w:color="auto"/>
            <w:bottom w:val="none" w:sz="0" w:space="0" w:color="auto"/>
            <w:right w:val="none" w:sz="0" w:space="0" w:color="auto"/>
          </w:divBdr>
        </w:div>
        <w:div w:id="1009142751">
          <w:marLeft w:val="0"/>
          <w:marRight w:val="0"/>
          <w:marTop w:val="0"/>
          <w:marBottom w:val="0"/>
          <w:divBdr>
            <w:top w:val="none" w:sz="0" w:space="0" w:color="auto"/>
            <w:left w:val="none" w:sz="0" w:space="0" w:color="auto"/>
            <w:bottom w:val="none" w:sz="0" w:space="0" w:color="auto"/>
            <w:right w:val="none" w:sz="0" w:space="0" w:color="auto"/>
          </w:divBdr>
        </w:div>
        <w:div w:id="1313678386">
          <w:marLeft w:val="0"/>
          <w:marRight w:val="0"/>
          <w:marTop w:val="0"/>
          <w:marBottom w:val="0"/>
          <w:divBdr>
            <w:top w:val="none" w:sz="0" w:space="0" w:color="auto"/>
            <w:left w:val="none" w:sz="0" w:space="0" w:color="auto"/>
            <w:bottom w:val="none" w:sz="0" w:space="0" w:color="auto"/>
            <w:right w:val="none" w:sz="0" w:space="0" w:color="auto"/>
          </w:divBdr>
        </w:div>
        <w:div w:id="939726471">
          <w:marLeft w:val="0"/>
          <w:marRight w:val="0"/>
          <w:marTop w:val="0"/>
          <w:marBottom w:val="0"/>
          <w:divBdr>
            <w:top w:val="none" w:sz="0" w:space="0" w:color="auto"/>
            <w:left w:val="none" w:sz="0" w:space="0" w:color="auto"/>
            <w:bottom w:val="none" w:sz="0" w:space="0" w:color="auto"/>
            <w:right w:val="none" w:sz="0" w:space="0" w:color="auto"/>
          </w:divBdr>
        </w:div>
        <w:div w:id="1433209883">
          <w:marLeft w:val="0"/>
          <w:marRight w:val="0"/>
          <w:marTop w:val="0"/>
          <w:marBottom w:val="0"/>
          <w:divBdr>
            <w:top w:val="none" w:sz="0" w:space="0" w:color="auto"/>
            <w:left w:val="none" w:sz="0" w:space="0" w:color="auto"/>
            <w:bottom w:val="none" w:sz="0" w:space="0" w:color="auto"/>
            <w:right w:val="none" w:sz="0" w:space="0" w:color="auto"/>
          </w:divBdr>
        </w:div>
        <w:div w:id="1821119477">
          <w:marLeft w:val="0"/>
          <w:marRight w:val="0"/>
          <w:marTop w:val="0"/>
          <w:marBottom w:val="0"/>
          <w:divBdr>
            <w:top w:val="none" w:sz="0" w:space="0" w:color="auto"/>
            <w:left w:val="none" w:sz="0" w:space="0" w:color="auto"/>
            <w:bottom w:val="none" w:sz="0" w:space="0" w:color="auto"/>
            <w:right w:val="none" w:sz="0" w:space="0" w:color="auto"/>
          </w:divBdr>
        </w:div>
        <w:div w:id="491683550">
          <w:marLeft w:val="0"/>
          <w:marRight w:val="0"/>
          <w:marTop w:val="0"/>
          <w:marBottom w:val="0"/>
          <w:divBdr>
            <w:top w:val="none" w:sz="0" w:space="0" w:color="auto"/>
            <w:left w:val="none" w:sz="0" w:space="0" w:color="auto"/>
            <w:bottom w:val="none" w:sz="0" w:space="0" w:color="auto"/>
            <w:right w:val="none" w:sz="0" w:space="0" w:color="auto"/>
          </w:divBdr>
        </w:div>
        <w:div w:id="1065109499">
          <w:marLeft w:val="0"/>
          <w:marRight w:val="0"/>
          <w:marTop w:val="0"/>
          <w:marBottom w:val="0"/>
          <w:divBdr>
            <w:top w:val="none" w:sz="0" w:space="0" w:color="auto"/>
            <w:left w:val="none" w:sz="0" w:space="0" w:color="auto"/>
            <w:bottom w:val="none" w:sz="0" w:space="0" w:color="auto"/>
            <w:right w:val="none" w:sz="0" w:space="0" w:color="auto"/>
          </w:divBdr>
        </w:div>
        <w:div w:id="175773959">
          <w:marLeft w:val="0"/>
          <w:marRight w:val="0"/>
          <w:marTop w:val="0"/>
          <w:marBottom w:val="0"/>
          <w:divBdr>
            <w:top w:val="none" w:sz="0" w:space="0" w:color="auto"/>
            <w:left w:val="none" w:sz="0" w:space="0" w:color="auto"/>
            <w:bottom w:val="none" w:sz="0" w:space="0" w:color="auto"/>
            <w:right w:val="none" w:sz="0" w:space="0" w:color="auto"/>
          </w:divBdr>
        </w:div>
        <w:div w:id="1086222235">
          <w:marLeft w:val="0"/>
          <w:marRight w:val="0"/>
          <w:marTop w:val="0"/>
          <w:marBottom w:val="0"/>
          <w:divBdr>
            <w:top w:val="none" w:sz="0" w:space="0" w:color="auto"/>
            <w:left w:val="none" w:sz="0" w:space="0" w:color="auto"/>
            <w:bottom w:val="none" w:sz="0" w:space="0" w:color="auto"/>
            <w:right w:val="none" w:sz="0" w:space="0" w:color="auto"/>
          </w:divBdr>
        </w:div>
        <w:div w:id="993801683">
          <w:marLeft w:val="0"/>
          <w:marRight w:val="0"/>
          <w:marTop w:val="0"/>
          <w:marBottom w:val="0"/>
          <w:divBdr>
            <w:top w:val="none" w:sz="0" w:space="0" w:color="auto"/>
            <w:left w:val="none" w:sz="0" w:space="0" w:color="auto"/>
            <w:bottom w:val="none" w:sz="0" w:space="0" w:color="auto"/>
            <w:right w:val="none" w:sz="0" w:space="0" w:color="auto"/>
          </w:divBdr>
        </w:div>
        <w:div w:id="174929595">
          <w:marLeft w:val="0"/>
          <w:marRight w:val="0"/>
          <w:marTop w:val="0"/>
          <w:marBottom w:val="0"/>
          <w:divBdr>
            <w:top w:val="none" w:sz="0" w:space="0" w:color="auto"/>
            <w:left w:val="none" w:sz="0" w:space="0" w:color="auto"/>
            <w:bottom w:val="none" w:sz="0" w:space="0" w:color="auto"/>
            <w:right w:val="none" w:sz="0" w:space="0" w:color="auto"/>
          </w:divBdr>
        </w:div>
        <w:div w:id="724186295">
          <w:marLeft w:val="0"/>
          <w:marRight w:val="0"/>
          <w:marTop w:val="0"/>
          <w:marBottom w:val="0"/>
          <w:divBdr>
            <w:top w:val="none" w:sz="0" w:space="0" w:color="auto"/>
            <w:left w:val="none" w:sz="0" w:space="0" w:color="auto"/>
            <w:bottom w:val="none" w:sz="0" w:space="0" w:color="auto"/>
            <w:right w:val="none" w:sz="0" w:space="0" w:color="auto"/>
          </w:divBdr>
        </w:div>
        <w:div w:id="1517844153">
          <w:marLeft w:val="0"/>
          <w:marRight w:val="0"/>
          <w:marTop w:val="0"/>
          <w:marBottom w:val="0"/>
          <w:divBdr>
            <w:top w:val="none" w:sz="0" w:space="0" w:color="auto"/>
            <w:left w:val="none" w:sz="0" w:space="0" w:color="auto"/>
            <w:bottom w:val="none" w:sz="0" w:space="0" w:color="auto"/>
            <w:right w:val="none" w:sz="0" w:space="0" w:color="auto"/>
          </w:divBdr>
        </w:div>
        <w:div w:id="1365836379">
          <w:marLeft w:val="0"/>
          <w:marRight w:val="0"/>
          <w:marTop w:val="0"/>
          <w:marBottom w:val="0"/>
          <w:divBdr>
            <w:top w:val="none" w:sz="0" w:space="0" w:color="auto"/>
            <w:left w:val="none" w:sz="0" w:space="0" w:color="auto"/>
            <w:bottom w:val="none" w:sz="0" w:space="0" w:color="auto"/>
            <w:right w:val="none" w:sz="0" w:space="0" w:color="auto"/>
          </w:divBdr>
        </w:div>
        <w:div w:id="1936934515">
          <w:marLeft w:val="0"/>
          <w:marRight w:val="0"/>
          <w:marTop w:val="0"/>
          <w:marBottom w:val="0"/>
          <w:divBdr>
            <w:top w:val="none" w:sz="0" w:space="0" w:color="auto"/>
            <w:left w:val="none" w:sz="0" w:space="0" w:color="auto"/>
            <w:bottom w:val="none" w:sz="0" w:space="0" w:color="auto"/>
            <w:right w:val="none" w:sz="0" w:space="0" w:color="auto"/>
          </w:divBdr>
        </w:div>
      </w:divsChild>
    </w:div>
    <w:div w:id="1555656209">
      <w:bodyDiv w:val="1"/>
      <w:marLeft w:val="0"/>
      <w:marRight w:val="0"/>
      <w:marTop w:val="0"/>
      <w:marBottom w:val="0"/>
      <w:divBdr>
        <w:top w:val="none" w:sz="0" w:space="0" w:color="auto"/>
        <w:left w:val="none" w:sz="0" w:space="0" w:color="auto"/>
        <w:bottom w:val="none" w:sz="0" w:space="0" w:color="auto"/>
        <w:right w:val="none" w:sz="0" w:space="0" w:color="auto"/>
      </w:divBdr>
    </w:div>
    <w:div w:id="1912621746">
      <w:bodyDiv w:val="1"/>
      <w:marLeft w:val="0"/>
      <w:marRight w:val="0"/>
      <w:marTop w:val="0"/>
      <w:marBottom w:val="0"/>
      <w:divBdr>
        <w:top w:val="none" w:sz="0" w:space="0" w:color="auto"/>
        <w:left w:val="none" w:sz="0" w:space="0" w:color="auto"/>
        <w:bottom w:val="none" w:sz="0" w:space="0" w:color="auto"/>
        <w:right w:val="none" w:sz="0" w:space="0" w:color="auto"/>
      </w:divBdr>
      <w:divsChild>
        <w:div w:id="1849252438">
          <w:marLeft w:val="0"/>
          <w:marRight w:val="0"/>
          <w:marTop w:val="0"/>
          <w:marBottom w:val="0"/>
          <w:divBdr>
            <w:top w:val="none" w:sz="0" w:space="0" w:color="auto"/>
            <w:left w:val="none" w:sz="0" w:space="0" w:color="auto"/>
            <w:bottom w:val="none" w:sz="0" w:space="0" w:color="auto"/>
            <w:right w:val="none" w:sz="0" w:space="0" w:color="auto"/>
          </w:divBdr>
        </w:div>
        <w:div w:id="1030255825">
          <w:marLeft w:val="0"/>
          <w:marRight w:val="0"/>
          <w:marTop w:val="0"/>
          <w:marBottom w:val="0"/>
          <w:divBdr>
            <w:top w:val="none" w:sz="0" w:space="0" w:color="auto"/>
            <w:left w:val="none" w:sz="0" w:space="0" w:color="auto"/>
            <w:bottom w:val="none" w:sz="0" w:space="0" w:color="auto"/>
            <w:right w:val="none" w:sz="0" w:space="0" w:color="auto"/>
          </w:divBdr>
        </w:div>
        <w:div w:id="434444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yB4wVcgd55C5nGRCtSTCYZuQO6nqIRDyK8gI1i83XlU=</DigestValue>
    </Reference>
    <Reference Type="http://www.w3.org/2000/09/xmldsig#Object" URI="#idOfficeObject">
      <DigestMethod Algorithm="http://www.w3.org/2001/04/xmlenc#sha256"/>
      <DigestValue>3X4LbNpJUqx1KJn9c1Ht5cmNuz5DFS4u1AMDEaBTJU8=</DigestValue>
    </Reference>
    <Reference Type="http://uri.etsi.org/01903#SignedProperties" URI="#idSignedProperties">
      <Transforms>
        <Transform Algorithm="http://www.w3.org/TR/2001/REC-xml-c14n-20010315"/>
      </Transforms>
      <DigestMethod Algorithm="http://www.w3.org/2001/04/xmlenc#sha256"/>
      <DigestValue>lG7XN3ot8nDbY9tTh7uIB4orhSfthxqBiK+hYnXKi9A=</DigestValue>
    </Reference>
    <Reference Type="http://www.w3.org/2000/09/xmldsig#Object" URI="#idValidSigLnImg">
      <DigestMethod Algorithm="http://www.w3.org/2001/04/xmlenc#sha256"/>
      <DigestValue>jQPzNUPR75idYblHcKBkhY2c5LeQyXSf7UrBIzUBcZ4=</DigestValue>
    </Reference>
    <Reference Type="http://www.w3.org/2000/09/xmldsig#Object" URI="#idInvalidSigLnImg">
      <DigestMethod Algorithm="http://www.w3.org/2001/04/xmlenc#sha256"/>
      <DigestValue>fpHDjI1WOTGNwAGRXNPIfu/PHxHJtAgxHZAPO3QfRS4=</DigestValue>
    </Reference>
  </SignedInfo>
  <SignatureValue>geYERTQJ5R/mA8nv7jLTd4c3wiZZdH9XiQZsqgXHMSVa+274WEuOPmpeqqjnrC2AJHa4MS1Ua20Z
z7QO5Vx9yGhqH5VlJTcvBHJRbd8JUt47xRIeiGFiZWbW6RMyEIlPY+EYUZLWmGom/3F2iUgIly3C
WpJuLYcfA4CHIXdA7y9a8H9Dv1d5emXfVGvDP75p+p4apeY/gY1x5hq+7TD1QBjp3FEZOQm88KJX
9pIV/QhmwLLQW9a2f93peqPZZutPIuawnZHBUrHNKP/daCNlUNxZ3LGLT8pEj1kmyh1UysuhdM7F
sqSQaN5eVtCEBq9JThMZJH/bEqcvemYrNXjbuQ==</SignatureValue>
  <KeyInfo>
    <X509Data>
      <X509Certificate>MIIHZTCCBU2gAwIBAgIIG+lsY5MwSS4wDQYJKoZIhvcNAQELBQAweDELMAkGA1UEBhMCQkcxGDAWBgNVBGETD05UUkJHLTIwMTIzMDQyNjESMBAGA1UEChMJQk9SSUNBIEFEMRAwDgYDVQQLEwdCLVRydXN0MSkwJwYDVQQDEyBCLVRydXN0IE9wZXJhdGlvbmFsIFF1YWxpZmllZCBDQTAeFw0yNDEyMTAxMTU0NDZaFw0yNTEyMTAxMTU0NDZ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PYCCuO0os2cMB7I/vr5eF4/L32K87Ecj8h/jZQP8QYeQMdl22wF4gfqn3AlgvfzaUSoZjoDgB1c0taY5QwwSWgdcr+UqlRKmpVDp51ty3IiEiAdYFofZC64L0/3MxmMlymiPt94yO1Z30ahyxC7pwggIetpW/fR3uQOHEpOsbM4JW37lKlAOzCuTE+T5yCJYqWyuAh6GbyRq4b7WYAkfmtRt/A9mAG4rfutM+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Transform>
          <Transform Algorithm="http://www.w3.org/TR/2001/REC-xml-c14n-20010315"/>
        </Transforms>
        <DigestMethod Algorithm="http://www.w3.org/2001/04/xmlenc#sha256"/>
        <DigestValue>V6siTVWYZqYJgBzTT/5EFdR2zDJTkSO4I4qEZnNZ7FM=</DigestValue>
      </Reference>
      <Reference URI="/word/document.xml?ContentType=application/vnd.openxmlformats-officedocument.wordprocessingml.document.main+xml">
        <DigestMethod Algorithm="http://www.w3.org/2001/04/xmlenc#sha256"/>
        <DigestValue>TGsYcbKFEXJWXvhAle8um39/zGY2/SwTsyc1+QI+8WE=</DigestValue>
      </Reference>
      <Reference URI="/word/endnotes.xml?ContentType=application/vnd.openxmlformats-officedocument.wordprocessingml.endnotes+xml">
        <DigestMethod Algorithm="http://www.w3.org/2001/04/xmlenc#sha256"/>
        <DigestValue>UXM11TxGcG5b9WPbk39OMnZ/P4jZD1wVpecJqKJSlIY=</DigestValue>
      </Reference>
      <Reference URI="/word/fontTable.xml?ContentType=application/vnd.openxmlformats-officedocument.wordprocessingml.fontTable+xml">
        <DigestMethod Algorithm="http://www.w3.org/2001/04/xmlenc#sha256"/>
        <DigestValue>jXwF6zlqDKtlVLGBp6A3fIax05Us+9DWHcasSWGY6Ok=</DigestValue>
      </Reference>
      <Reference URI="/word/footnotes.xml?ContentType=application/vnd.openxmlformats-officedocument.wordprocessingml.footnotes+xml">
        <DigestMethod Algorithm="http://www.w3.org/2001/04/xmlenc#sha256"/>
        <DigestValue>tW8mEO9XvJe0S9a+7aE24GrALW6Ju7dtF3DDiJB5UJw=</DigestValue>
      </Reference>
      <Reference URI="/word/media/image1.jpeg?ContentType=image/jpeg">
        <DigestMethod Algorithm="http://www.w3.org/2001/04/xmlenc#sha256"/>
        <DigestValue>eJ9kYstiEhG/CqCVGSMjXgf5a1NqqZru899AbKQNGng=</DigestValue>
      </Reference>
      <Reference URI="/word/media/image2.emf?ContentType=image/x-emf">
        <DigestMethod Algorithm="http://www.w3.org/2001/04/xmlenc#sha256"/>
        <DigestValue>4/fXFE2O54YXJXjzaRgJm0bw4GhQgFk22CkB42BkHXI=</DigestValue>
      </Reference>
      <Reference URI="/word/numbering.xml?ContentType=application/vnd.openxmlformats-officedocument.wordprocessingml.numbering+xml">
        <DigestMethod Algorithm="http://www.w3.org/2001/04/xmlenc#sha256"/>
        <DigestValue>LFDLjz5z5mcgMOPqLrzW9ZsMTFEuVkvUT1emt2wb7iQ=</DigestValue>
      </Reference>
      <Reference URI="/word/settings.xml?ContentType=application/vnd.openxmlformats-officedocument.wordprocessingml.settings+xml">
        <DigestMethod Algorithm="http://www.w3.org/2001/04/xmlenc#sha256"/>
        <DigestValue>dg+gR8r7VteCPHamjy0XHdyjoHBeq4ddImHAU08mOnw=</DigestValue>
      </Reference>
      <Reference URI="/word/styles.xml?ContentType=application/vnd.openxmlformats-officedocument.wordprocessingml.styles+xml">
        <DigestMethod Algorithm="http://www.w3.org/2001/04/xmlenc#sha256"/>
        <DigestValue>iL+PPz7DI/fcOFWDlySi3kvsQai53bBtyhRvFY+tW4E=</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Mn2McWapekrqJPkqSoZOFQYLqVD4csEE5rFUU27ef34=</DigestValue>
      </Reference>
    </Manifest>
    <SignatureProperties>
      <SignatureProperty Id="idSignatureTime" Target="#idPackageSignature">
        <mdssi:SignatureTime xmlns:mdssi="http://schemas.openxmlformats.org/package/2006/digital-signature">
          <mdssi:Format>YYYY-MM-DDThh:mm:ssTZD</mdssi:Format>
          <mdssi:Value>2025-09-22T16:36:20Z</mdssi:Value>
        </mdssi:SignatureTime>
      </SignatureProperty>
    </SignatureProperties>
  </Object>
  <Object Id="idOfficeObject">
    <SignatureProperties>
      <SignatureProperty Id="idOfficeV1Details" Target="#idPackageSignature">
        <SignatureInfoV1 xmlns="http://schemas.microsoft.com/office/2006/digsig">
          <SetupID>{F0AEE4D3-EA7E-4EF8-AA25-55E963629C26}</SetupID>
          <SignatureText>ЦЙ</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2025-09-22T16:36:20Z</xd:SigningTime>
          <xd:SigningCertificate>
            <xd:Cert>
              <xd:CertDigest>
                <DigestMethod Algorithm="http://www.w3.org/2001/04/xmlenc#sha256"/>
                <DigestValue>OIH4JErg+BcTmjHIvUMzteuE2TFSWBaF6JYP4Stc/4A=</DigestValue>
              </xd:CertDigest>
              <xd:IssuerSerial>
                <X509IssuerName>CN=B-Trust Operational Qualified CA, OU=B-Trust, O=BORICA AD, OID.2.5.4.97=NTRBG-201230426, C=BG</X509IssuerName>
                <X509SerialNumber>2011257883524614446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MwsAACBFTUYAAAEAQBsAAKo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9kAAAAMgAy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BMAAAAVgAAAC0AAAA7AAAAI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1AAAAAmBBkEDwAAAA8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</Object>
  <Object Id="idInvalidSigLnImg">AQAAAGwAAAAAAAAAAAAAAD8BAACfAAAAAAAAAAAAAABmFgAAMwsAACBFTUYAAAEAbB8AALA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BMAAAAVgAAAC0AAAA7AAAAI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1AAAAAmBBkEDwAAAA8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B8EC8-15C7-4B5F-A7D3-5B8CD7EAF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12</Pages>
  <Words>3218</Words>
  <Characters>18344</Characters>
  <Application>Microsoft Office Word</Application>
  <DocSecurity>0</DocSecurity>
  <Lines>152</Lines>
  <Paragraphs>43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Jar Computers</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Lenovo</cp:lastModifiedBy>
  <cp:revision>62</cp:revision>
  <cp:lastPrinted>2022-09-20T10:43:00Z</cp:lastPrinted>
  <dcterms:created xsi:type="dcterms:W3CDTF">2023-08-14T06:11:00Z</dcterms:created>
  <dcterms:modified xsi:type="dcterms:W3CDTF">2025-09-22T16:36:00Z</dcterms:modified>
</cp:coreProperties>
</file>